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 межрайонная прокуратура </w:t>
      </w:r>
      <w:proofErr w:type="gramStart"/>
      <w:r w:rsidRPr="00505216">
        <w:rPr>
          <w:rFonts w:ascii="Times New Roman" w:hAnsi="Times New Roman" w:cs="Times New Roman"/>
          <w:sz w:val="24"/>
          <w:szCs w:val="24"/>
        </w:rPr>
        <w:t>защитила права субъекта предпринимательства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</w:t>
      </w:r>
      <w:proofErr w:type="gramEnd"/>
      <w:r w:rsidRPr="00505216">
        <w:rPr>
          <w:rFonts w:ascii="Times New Roman" w:hAnsi="Times New Roman" w:cs="Times New Roman"/>
          <w:sz w:val="24"/>
          <w:szCs w:val="24"/>
        </w:rPr>
        <w:t xml:space="preserve"> проверку исполнения законодательства в части своевременной оплаты заказчиками обязательств по муниципальным контрактам.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субъектом предпринимательства договорных обязательств по поставке в образовательные организации твердого топлива, соответствующ</w:t>
      </w:r>
      <w:r>
        <w:rPr>
          <w:rFonts w:ascii="Times New Roman" w:hAnsi="Times New Roman" w:cs="Times New Roman"/>
          <w:sz w:val="24"/>
          <w:szCs w:val="24"/>
        </w:rPr>
        <w:t>ая оплата произведена не была.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Прокурор внес главе администрации МО «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район» представление об устранении нарушений закона и возбудил в отношении начальника Управления финансов муниципального образования «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район» дело об административном правонарушении, предусмотренном ст. 15.15.11 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РФ (нарушение сроков распределения, отзыва либо доведения бюджетных ассигнований и (или) лим</w:t>
      </w:r>
      <w:r>
        <w:rPr>
          <w:rFonts w:ascii="Times New Roman" w:hAnsi="Times New Roman" w:cs="Times New Roman"/>
          <w:sz w:val="24"/>
          <w:szCs w:val="24"/>
        </w:rPr>
        <w:t>итов бюджетных обязательств). </w:t>
      </w:r>
    </w:p>
    <w:p w:rsidR="00505216" w:rsidRP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по исполненным контрактам на сумму более 850 тысяч рублей погашена в полном объеме.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провел выездной личный прием 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жителей муниципального образования.</w:t>
      </w:r>
    </w:p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Во время общения граждан интересовали вопросы обеспечения техническими средствами реабилитации и лекарственными средствами, а также компенсации затраченных на их </w:t>
      </w:r>
      <w:r>
        <w:rPr>
          <w:rFonts w:ascii="Times New Roman" w:hAnsi="Times New Roman" w:cs="Times New Roman"/>
          <w:sz w:val="24"/>
          <w:szCs w:val="24"/>
        </w:rPr>
        <w:t>приобретение денежных средств.</w:t>
      </w:r>
    </w:p>
    <w:p w:rsidR="00505216" w:rsidRP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Межрайонной прокуратурой по поступившим обращениям незамедлительно организованы проверки, при выявлении нарушений будут приняты исчерпывающие меры реагирования.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10.03.2023</w:t>
      </w:r>
    </w:p>
    <w:p w:rsidR="00505216" w:rsidRDefault="00505216" w:rsidP="00505216">
      <w:pPr>
        <w:spacing w:after="0" w:line="240" w:lineRule="auto"/>
        <w:jc w:val="both"/>
        <w:rPr>
          <w:rFonts w:ascii="Roboto" w:hAnsi="Roboto"/>
          <w:color w:val="E1E3E6"/>
          <w:sz w:val="20"/>
          <w:szCs w:val="20"/>
          <w:shd w:val="clear" w:color="auto" w:fill="222222"/>
        </w:rPr>
      </w:pP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> межрайонная прокуратура проводит проверку исполнения законодательства в сфере безопасности дорожного движения.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Особое внимание уделяется вопросам качества и своевременности </w:t>
      </w:r>
      <w:proofErr w:type="gramStart"/>
      <w:r w:rsidRPr="00505216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505216">
        <w:rPr>
          <w:rFonts w:ascii="Times New Roman" w:hAnsi="Times New Roman" w:cs="Times New Roman"/>
          <w:sz w:val="24"/>
          <w:szCs w:val="24"/>
        </w:rPr>
        <w:t xml:space="preserve"> автомобильных дорог, соблюдению подрядчиками гарантийных обязательств.</w:t>
      </w:r>
    </w:p>
    <w:p w:rsidR="00505216" w:rsidRP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При выявлении нарушений будут незамедлительно приняты необходимые меры прокурорского реагирования.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межрайонной прокуратуры перед субъектом предпринимательства погашены долги по исполненным контрактам на сумму более 1,2 </w:t>
      </w:r>
      <w:proofErr w:type="spellStart"/>
      <w:proofErr w:type="gramStart"/>
      <w:r w:rsidRPr="00505216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05216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исполнения законодательства в части своевременной оплаты заказчиками обязательств по муниципальным контрактам.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субъектом предпринимательства договорных обязательств на выполнение работ по ремонту автомобильных дорог, соответствующая оплата произведена не была.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Прокурор внес главе администрации МО «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район» представление об устранении нарушений закона.</w:t>
      </w:r>
    </w:p>
    <w:p w:rsidR="00505216" w:rsidRP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В результате прокурорского вмешательства задолженность по исполненным контрактам на сумму более 1,2 </w:t>
      </w:r>
      <w:proofErr w:type="spellStart"/>
      <w:proofErr w:type="gramStart"/>
      <w:r w:rsidRPr="00505216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05216">
        <w:rPr>
          <w:rFonts w:ascii="Times New Roman" w:hAnsi="Times New Roman" w:cs="Times New Roman"/>
          <w:sz w:val="24"/>
          <w:szCs w:val="24"/>
        </w:rPr>
        <w:t xml:space="preserve"> рублей погашена в полном объеме.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158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М.</w:t>
      </w:r>
    </w:p>
    <w:p w:rsidR="008D6843" w:rsidRDefault="008D6843"/>
    <w:p w:rsidR="00505216" w:rsidRDefault="00505216">
      <w:r>
        <w:t>13.03.2023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159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Т.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119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Г.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 межрайонная прокуратура защитила жилищные права ребенка при распоряжении средствами материнского 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исполнения законодательства при использовании средств материнского (семейного) капитала.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Установлено, что в целях реализации права на дополнительную меру социальной поддержки на основании решения государственного учреждения местной жительнице выдан сертификат на материнский капитал.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Женщина распорядилась данными средствами для улучшения жилищных условий в форме компенсации затрат, понесенных в связи с приобретением дома в городе Инзе.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Вместе с тем установленная федеральным законодательством обязанность и принятое на себя обязательство ею не было выполнено – жилое помещение в общую собственность с ребенком не оформлено.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Межрайонный прокурор направил в суд исковое заявление о признании за дочерью женщины права общей долевой собственности на указанный объект недвижимости.</w:t>
      </w:r>
    </w:p>
    <w:p w:rsidR="00505216" w:rsidRP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Благодаря прокурорскому вмешательству права </w:t>
      </w:r>
      <w:proofErr w:type="gramStart"/>
      <w:r w:rsidRPr="00505216">
        <w:rPr>
          <w:rFonts w:ascii="Times New Roman" w:hAnsi="Times New Roman" w:cs="Times New Roman"/>
          <w:sz w:val="24"/>
          <w:szCs w:val="24"/>
        </w:rPr>
        <w:t>малолетней</w:t>
      </w:r>
      <w:proofErr w:type="gramEnd"/>
      <w:r w:rsidRPr="00505216">
        <w:rPr>
          <w:rFonts w:ascii="Times New Roman" w:hAnsi="Times New Roman" w:cs="Times New Roman"/>
          <w:sz w:val="24"/>
          <w:szCs w:val="24"/>
        </w:rPr>
        <w:t xml:space="preserve"> восстановлены.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264.1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Ф.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</w:t>
      </w:r>
      <w:proofErr w:type="spellStart"/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,в</w:t>
      </w:r>
      <w:proofErr w:type="spellEnd"/>
      <w:proofErr w:type="gramEnd"/>
      <w:r>
        <w:rPr>
          <w:rFonts w:ascii="Times New Roman" w:hAnsi="Times New Roman" w:cs="Times New Roman"/>
        </w:rPr>
        <w:t>» ч.2 ст. 158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С.</w:t>
      </w:r>
    </w:p>
    <w:p w:rsidR="003B6D63" w:rsidRDefault="003B6D63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6D63" w:rsidRDefault="003B6D63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16.03.2023</w:t>
      </w:r>
    </w:p>
    <w:p w:rsidR="003B6D63" w:rsidRDefault="003B6D63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6D63" w:rsidRDefault="003B6D63" w:rsidP="003B6D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D63">
        <w:rPr>
          <w:rFonts w:ascii="Times New Roman" w:hAnsi="Times New Roman" w:cs="Times New Roman"/>
          <w:sz w:val="24"/>
          <w:szCs w:val="24"/>
        </w:rPr>
        <w:t>В рамках проведенной межрайонной прокуратурой проверки соблюдения учреждениями образования требований законодательства об обеспечении безопасных условий обучения, об антитеррористической защищенности объектов, противодействий экстремизму и терроризму в образовательных организациях были выявлены нарушения требований законодательства о противодействии терроризму.</w:t>
      </w:r>
    </w:p>
    <w:p w:rsidR="003B6D63" w:rsidRPr="003B6D63" w:rsidRDefault="003B6D63" w:rsidP="003B6D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факту межрайонным прокурором в районный суд направлено исковое заявление.</w:t>
      </w:r>
    </w:p>
    <w:p w:rsidR="003B6D63" w:rsidRDefault="003B6D63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21.03.2023</w:t>
      </w:r>
    </w:p>
    <w:p w:rsidR="00505216" w:rsidRDefault="00505216" w:rsidP="00505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Сегодня, 21 марта 2023 года, под председательством 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Инзенского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межрайонного прокурора состоялось координационное совещание руководителей правоохранительных органов по вопросам профилактики преступности и правонарушений несовершеннолетних.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работники межрайонной прокуратуры, руководители 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Барышского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 и Корсунского межрайонных отделов СУ СК России, начальник МО МВД России «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органов власти.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 xml:space="preserve">Рассмотрены вопросы профилактики подростковой преступности, предупреждения распространения информации о деструктивных молодежных движениях в сети "Интернет", пресечения </w:t>
      </w: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 xml:space="preserve">, а также повышения </w:t>
      </w:r>
      <w:proofErr w:type="gramStart"/>
      <w:r w:rsidRPr="00505216">
        <w:rPr>
          <w:rFonts w:ascii="Times New Roman" w:hAnsi="Times New Roman" w:cs="Times New Roman"/>
          <w:sz w:val="24"/>
          <w:szCs w:val="24"/>
        </w:rPr>
        <w:t>уровня антитеррористической защищенности объектов</w:t>
      </w:r>
      <w:r>
        <w:rPr>
          <w:rFonts w:ascii="Times New Roman" w:hAnsi="Times New Roman" w:cs="Times New Roman"/>
          <w:sz w:val="24"/>
          <w:szCs w:val="24"/>
        </w:rPr>
        <w:t xml:space="preserve"> массового пребывания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5216" w:rsidRP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По результатам заседания координационного совещания выработан комплекс дополнительных мероприятий, направленных на повышение уровня межведомственного взаимодействия и качества расследования уголовных дел о преступлениях, совершенных несовершеннолетними и в отношении них.</w:t>
      </w:r>
    </w:p>
    <w:p w:rsidR="003B6D63" w:rsidRDefault="003B6D63"/>
    <w:p w:rsidR="003B6D63" w:rsidRDefault="00505216">
      <w:r>
        <w:t>22.03.202</w:t>
      </w:r>
      <w:r w:rsidR="003B6D63">
        <w:t>3</w:t>
      </w:r>
    </w:p>
    <w:p w:rsidR="003B6D63" w:rsidRDefault="003B6D63"/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> межрайонная прокуратура проводит проверку исполнения законодательства об охране окружающей среды.</w:t>
      </w:r>
    </w:p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Особое внимание уделяется вопросам выполнения органами местного самоуправления обязанностей по своевременному выявлению и ликвидации мест несанкционированного размещения</w:t>
      </w:r>
      <w:r>
        <w:rPr>
          <w:rFonts w:ascii="Times New Roman" w:hAnsi="Times New Roman" w:cs="Times New Roman"/>
          <w:sz w:val="24"/>
          <w:szCs w:val="24"/>
        </w:rPr>
        <w:t xml:space="preserve"> твёрдых коммунальных отходов.</w:t>
      </w:r>
    </w:p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По результатам проверки будут приняты необходимые меры прокурорского реагирования.</w:t>
      </w:r>
    </w:p>
    <w:p w:rsid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</w:t>
      </w:r>
    </w:p>
    <w:p w:rsidR="003B6D63" w:rsidRP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Pr="003B6D63" w:rsidRDefault="003B6D63" w:rsidP="003B6D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6D63">
        <w:rPr>
          <w:rFonts w:ascii="Times New Roman" w:hAnsi="Times New Roman" w:cs="Times New Roman"/>
          <w:color w:val="000000"/>
          <w:sz w:val="24"/>
          <w:szCs w:val="24"/>
        </w:rPr>
        <w:t>Проведенной межрайонной прокуратурой проверкой в органе опеки и попечительства Управления образования администрации МО «</w:t>
      </w:r>
      <w:proofErr w:type="spellStart"/>
      <w:r w:rsidRPr="003B6D63">
        <w:rPr>
          <w:rFonts w:ascii="Times New Roman" w:hAnsi="Times New Roman" w:cs="Times New Roman"/>
          <w:color w:val="000000"/>
          <w:sz w:val="24"/>
          <w:szCs w:val="24"/>
        </w:rPr>
        <w:t>Инзенский</w:t>
      </w:r>
      <w:proofErr w:type="spellEnd"/>
      <w:r w:rsidRPr="003B6D63">
        <w:rPr>
          <w:rFonts w:ascii="Times New Roman" w:hAnsi="Times New Roman" w:cs="Times New Roman"/>
          <w:color w:val="000000"/>
          <w:sz w:val="24"/>
          <w:szCs w:val="24"/>
        </w:rPr>
        <w:t xml:space="preserve"> район» (далее – орган опеки и попечительства) выявлены нарушения требований           ст. 4 Федерального закона от 24.07.1998 № 124-ФЗ «Об основных гарантиях прав ребенка в Российской Федерации», ст. 121 Семейного кодекса Российской Федерации,  п.п. 2,. 3 ч. 1 ст. 7, п.п. 4, 11,  ч. 1 ст. 8</w:t>
      </w:r>
      <w:proofErr w:type="gramEnd"/>
      <w:r w:rsidRPr="003B6D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B6D63">
        <w:rPr>
          <w:rFonts w:ascii="Times New Roman" w:hAnsi="Times New Roman" w:cs="Times New Roman"/>
          <w:color w:val="000000"/>
          <w:sz w:val="24"/>
          <w:szCs w:val="24"/>
        </w:rPr>
        <w:t>ст. 18  Федерального закона от 24.04.2008 № 48-ФЗ «Об опеке и попечительстве»,  п.п. 4, 9  Правил ведения личных дел несовершеннолетних подопечных, п. 8, п. 10 Правил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подопечных, обеспечение сохранности их имущества, а также выполнение опекунами или попечителями требований к осуществлению своих</w:t>
      </w:r>
      <w:proofErr w:type="gramEnd"/>
      <w:r w:rsidRPr="003B6D63">
        <w:rPr>
          <w:rFonts w:ascii="Times New Roman" w:hAnsi="Times New Roman" w:cs="Times New Roman"/>
          <w:color w:val="000000"/>
          <w:sz w:val="24"/>
          <w:szCs w:val="24"/>
        </w:rPr>
        <w:t xml:space="preserve"> прав и исполнению своих обязанностей, утвержденных постановления Правительства Российской Федерации от 18.05.2009  № 423 «Об отдельных вопросах осуществления опеки и попечительства в отношении несовершеннолетних граждан». </w:t>
      </w:r>
    </w:p>
    <w:p w:rsidR="003B6D63" w:rsidRPr="003B6D63" w:rsidRDefault="003B6D63" w:rsidP="003B6D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D63">
        <w:rPr>
          <w:rFonts w:ascii="Times New Roman" w:hAnsi="Times New Roman" w:cs="Times New Roman"/>
          <w:color w:val="000000"/>
          <w:sz w:val="24"/>
          <w:szCs w:val="24"/>
        </w:rPr>
        <w:t>Установлено, что должностными лицами  органов опеки и попечительства надлежащая работа по взаимодействию со службой судебных приставов при взыскании алиментов в пользу детей указанной категории не проводится.</w:t>
      </w:r>
    </w:p>
    <w:p w:rsid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факту внесено представление.</w:t>
      </w:r>
    </w:p>
    <w:p w:rsid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</w:t>
      </w:r>
    </w:p>
    <w:p w:rsid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Default="003B6D63" w:rsidP="003B6D63">
      <w:pPr>
        <w:pStyle w:val="a4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Проведенной межрайонной прокуратурой проверкой в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Инзенский</w:t>
      </w:r>
      <w:proofErr w:type="spellEnd"/>
      <w:r>
        <w:rPr>
          <w:sz w:val="28"/>
          <w:szCs w:val="28"/>
        </w:rPr>
        <w:t xml:space="preserve"> район» Ульяновской области (далее – орган местного самоуправления, администрация) выявлены нарушения законодательства о контрактной системе в сфере закупок товаров, работ и услуг для обеспечения муниципальных нужд.</w:t>
      </w:r>
    </w:p>
    <w:p w:rsidR="003B6D63" w:rsidRDefault="003B6D63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факту главе администрации внесено представление.</w:t>
      </w:r>
    </w:p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28.03.2023</w:t>
      </w:r>
    </w:p>
    <w:p w:rsidR="00505216" w:rsidRDefault="00505216" w:rsidP="005052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216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505216">
        <w:rPr>
          <w:rFonts w:ascii="Times New Roman" w:hAnsi="Times New Roman" w:cs="Times New Roman"/>
          <w:sz w:val="24"/>
          <w:szCs w:val="24"/>
        </w:rPr>
        <w:t> межрайонная прокуратура проводит проверку исполнения законодательства о пожарной безопасности в лесах.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Особое внимание уделяется деятельности ЛПС «Инза» по подготовке к пожароопасному периоду, вопросам наличия необходимого обор</w:t>
      </w:r>
      <w:r>
        <w:rPr>
          <w:rFonts w:ascii="Times New Roman" w:hAnsi="Times New Roman" w:cs="Times New Roman"/>
          <w:sz w:val="24"/>
          <w:szCs w:val="24"/>
        </w:rPr>
        <w:t>удования, исправности техники.</w:t>
      </w:r>
    </w:p>
    <w:p w:rsidR="00505216" w:rsidRDefault="00505216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216">
        <w:rPr>
          <w:rFonts w:ascii="Times New Roman" w:hAnsi="Times New Roman" w:cs="Times New Roman"/>
          <w:sz w:val="24"/>
          <w:szCs w:val="24"/>
        </w:rPr>
        <w:t>При выявлении нарушений будут незамедлительно приняты все необходимые меры прокурорского реагирования.</w:t>
      </w:r>
    </w:p>
    <w:p w:rsidR="003B6D63" w:rsidRDefault="003B6D63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Default="003B6D63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28.03.2023</w:t>
      </w:r>
    </w:p>
    <w:p w:rsidR="003B6D63" w:rsidRDefault="003B6D63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Pr="003B6D63" w:rsidRDefault="003B6D63" w:rsidP="003B6D6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3B6D63">
        <w:rPr>
          <w:rFonts w:ascii="Times New Roman CYR" w:hAnsi="Times New Roman CYR" w:cs="Times New Roman CYR"/>
          <w:sz w:val="24"/>
          <w:szCs w:val="24"/>
        </w:rPr>
        <w:t xml:space="preserve">Проведенной межрайонной прокуратурой проверкой в деятельности администрации муниципального образования </w:t>
      </w:r>
      <w:proofErr w:type="spellStart"/>
      <w:r w:rsidRPr="003B6D63">
        <w:rPr>
          <w:rFonts w:ascii="Times New Roman CYR" w:hAnsi="Times New Roman CYR" w:cs="Times New Roman CYR"/>
          <w:sz w:val="24"/>
          <w:szCs w:val="24"/>
        </w:rPr>
        <w:t>Лапшаурское</w:t>
      </w:r>
      <w:proofErr w:type="spellEnd"/>
      <w:r w:rsidRPr="003B6D63">
        <w:rPr>
          <w:rFonts w:ascii="Times New Roman CYR" w:hAnsi="Times New Roman CYR" w:cs="Times New Roman CYR"/>
          <w:sz w:val="24"/>
          <w:szCs w:val="24"/>
        </w:rPr>
        <w:t xml:space="preserve"> сельское поселение выявлены нарушения законодательства о противодействии коррупции и обеспечении информационной открытости деятельности органов местного самоуправления.</w:t>
      </w:r>
    </w:p>
    <w:p w:rsidR="003B6D63" w:rsidRPr="003B6D63" w:rsidRDefault="003B6D63" w:rsidP="003B6D6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3B6D63">
        <w:rPr>
          <w:rFonts w:ascii="Times New Roman" w:hAnsi="Times New Roman" w:cs="Times New Roman"/>
          <w:sz w:val="24"/>
          <w:szCs w:val="24"/>
        </w:rPr>
        <w:t>По данному факту главе администрации внесено представление.</w:t>
      </w:r>
    </w:p>
    <w:p w:rsidR="003B6D63" w:rsidRDefault="003B6D63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Default="003B6D63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Default="003B6D63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D63" w:rsidRPr="00505216" w:rsidRDefault="003B6D63" w:rsidP="0050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B6D63" w:rsidRPr="00505216" w:rsidSect="005C569F">
      <w:pgSz w:w="11910" w:h="16840"/>
      <w:pgMar w:top="1040" w:right="540" w:bottom="920" w:left="1400" w:header="0" w:footer="65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05216"/>
    <w:rsid w:val="003B6D63"/>
    <w:rsid w:val="00404CED"/>
    <w:rsid w:val="00505216"/>
    <w:rsid w:val="005C569F"/>
    <w:rsid w:val="008C0829"/>
    <w:rsid w:val="008D6843"/>
    <w:rsid w:val="00AB0874"/>
    <w:rsid w:val="00E2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5216"/>
    <w:rPr>
      <w:i/>
      <w:iCs/>
    </w:rPr>
  </w:style>
  <w:style w:type="paragraph" w:styleId="a4">
    <w:name w:val="Body Text"/>
    <w:basedOn w:val="a"/>
    <w:link w:val="a5"/>
    <w:rsid w:val="003B6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B6D63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Знак Знак2"/>
    <w:basedOn w:val="a"/>
    <w:autoRedefine/>
    <w:uiPriority w:val="99"/>
    <w:rsid w:val="003B6D63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2023-06-29T22:07:00Z</dcterms:created>
  <dcterms:modified xsi:type="dcterms:W3CDTF">2023-06-29T22:24:00Z</dcterms:modified>
</cp:coreProperties>
</file>