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3F" w:rsidRP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273F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13273F" w:rsidRP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273F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3273F" w:rsidRP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273F">
        <w:rPr>
          <w:rFonts w:ascii="Times New Roman" w:hAnsi="Times New Roman"/>
          <w:sz w:val="28"/>
          <w:szCs w:val="28"/>
          <w:lang w:val="ru-RU"/>
        </w:rPr>
        <w:t>КОРЖЕВСКОЕСЕЛЬСКОЕ ПОСЕЛЕНИЕ</w:t>
      </w:r>
    </w:p>
    <w:p w:rsidR="0013273F" w:rsidRP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273F">
        <w:rPr>
          <w:rFonts w:ascii="Times New Roman" w:hAnsi="Times New Roman"/>
          <w:sz w:val="28"/>
          <w:szCs w:val="28"/>
          <w:lang w:val="ru-RU"/>
        </w:rPr>
        <w:t>ИНЗЕНСКОГО РАЙОНА  УЛЬЯНОВСКОЙ ОБЛАСТИ</w:t>
      </w:r>
    </w:p>
    <w:p w:rsidR="0013273F" w:rsidRP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273F" w:rsidRP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3273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3273F" w:rsidRP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 августа 2022 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№59</w:t>
      </w:r>
    </w:p>
    <w:p w:rsidR="0013273F" w:rsidRDefault="0013273F" w:rsidP="0013273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с. Коржевка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Э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кз.___</w:t>
      </w:r>
    </w:p>
    <w:p w:rsidR="0013273F" w:rsidRDefault="0013273F" w:rsidP="0013273F">
      <w:pPr>
        <w:spacing w:before="100" w:before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     Об утверждении перечня муниципальных услуг, предоставляемых администрацией муниципального образования Коржевское</w:t>
      </w:r>
      <w:r w:rsidR="0037657A"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сельское поселение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Инзенского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spellStart"/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интернет-технологий</w:t>
      </w:r>
      <w:proofErr w:type="spellEnd"/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13273F" w:rsidRDefault="0013273F" w:rsidP="001327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ind w:right="17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населению, в соответствии с Федеральным законом  от 06.10.2003 № 131-ФЗ «Об общих принципах организации местного самоуправления в Российской Федерации», с частью 6 статьи 15 Федерального закона от 27.07.2010 № 210 -ФЗ «Об организации предоставления государственных и муниципальных услуг», на основании Устава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Инзенского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 района Ульяновской области,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Инзенского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района Ульяновской области </w:t>
      </w:r>
    </w:p>
    <w:p w:rsidR="0013273F" w:rsidRDefault="0013273F" w:rsidP="0013273F">
      <w:pPr>
        <w:ind w:right="17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pacing w:val="40"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13273F" w:rsidRDefault="0013273F" w:rsidP="0013273F">
      <w:pPr>
        <w:ind w:right="17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1.Утвердить  прилагаемый перечень муниципальных услуг, предоставляемых администрацией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Ульяновской области,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предоставление которых организуется в областном государственном казённом учреждении «Корпорация развития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интернет-технологий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области».</w:t>
      </w:r>
    </w:p>
    <w:p w:rsidR="0013273F" w:rsidRDefault="0013273F" w:rsidP="0013273F">
      <w:pPr>
        <w:pStyle w:val="a3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2. Постановление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Ульяновской области от 16.08.2019г. № 53 «Об утверждении Перечня муниципальных услуг, предоставляемых физическим и  юридическим лицам  администрацией муниципального  образования Коржевское сельское поселение» признать утратившим силу.</w:t>
      </w:r>
    </w:p>
    <w:p w:rsidR="0013273F" w:rsidRDefault="0013273F" w:rsidP="0013273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6"/>
          <w:sz w:val="29"/>
          <w:szCs w:val="29"/>
          <w:lang w:val="ru-RU"/>
        </w:rPr>
        <w:lastRenderedPageBreak/>
        <w:t xml:space="preserve">      3.</w:t>
      </w:r>
      <w:r>
        <w:rPr>
          <w:rFonts w:ascii="Times New Roman" w:hAnsi="Times New Roman"/>
          <w:bCs/>
          <w:sz w:val="28"/>
          <w:szCs w:val="28"/>
          <w:lang w:val="ru-RU"/>
        </w:rPr>
        <w:t>Настоящее постановление вступает в силу на следующий день после дня его обнародования.</w:t>
      </w:r>
    </w:p>
    <w:p w:rsidR="0013273F" w:rsidRDefault="0013273F" w:rsidP="0013273F">
      <w:pPr>
        <w:ind w:right="1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3273F" w:rsidRDefault="0013273F" w:rsidP="001327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 администрации поселения                                                В.Н.Федянина</w:t>
      </w:r>
    </w:p>
    <w:p w:rsidR="0013273F" w:rsidRDefault="0013273F" w:rsidP="001327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Рубцова Н.А.</w:t>
      </w: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77-5-41</w:t>
      </w: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273F" w:rsidRDefault="0013273F" w:rsidP="0013273F">
      <w:pPr>
        <w:pStyle w:val="a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Приложение</w:t>
      </w:r>
    </w:p>
    <w:p w:rsidR="0013273F" w:rsidRDefault="0013273F" w:rsidP="0013273F">
      <w:pPr>
        <w:pStyle w:val="a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 постановлению администрации</w:t>
      </w:r>
    </w:p>
    <w:p w:rsidR="0013273F" w:rsidRDefault="0013273F" w:rsidP="0013273F">
      <w:pPr>
        <w:pStyle w:val="a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</w:t>
      </w:r>
    </w:p>
    <w:p w:rsidR="0013273F" w:rsidRDefault="0013273F" w:rsidP="0013273F">
      <w:pPr>
        <w:pStyle w:val="a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Коржевское сельское поселение</w:t>
      </w:r>
    </w:p>
    <w:p w:rsidR="0013273F" w:rsidRDefault="0013273F" w:rsidP="0013273F">
      <w:pPr>
        <w:pStyle w:val="a3"/>
        <w:jc w:val="right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Ульяновской области</w:t>
      </w:r>
    </w:p>
    <w:p w:rsidR="0013273F" w:rsidRDefault="0013273F" w:rsidP="0013273F">
      <w:pPr>
        <w:pStyle w:val="a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26.08.2022 №59</w:t>
      </w:r>
    </w:p>
    <w:p w:rsidR="0013273F" w:rsidRDefault="0013273F" w:rsidP="0013273F">
      <w:pPr>
        <w:pStyle w:val="a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>
        <w:rPr>
          <w:rFonts w:ascii="Times New Roman" w:hAnsi="Times New Roman"/>
          <w:color w:val="333333"/>
          <w:kern w:val="0"/>
          <w:sz w:val="28"/>
          <w:szCs w:val="28"/>
          <w:lang w:val="ru-RU" w:eastAsia="ru-RU"/>
        </w:rPr>
        <w:t> </w:t>
      </w:r>
    </w:p>
    <w:p w:rsidR="0013273F" w:rsidRDefault="0013273F" w:rsidP="0013273F">
      <w:pPr>
        <w:suppressAutoHyphens w:val="0"/>
        <w:spacing w:before="100" w:beforeAutospacing="1" w:line="240" w:lineRule="auto"/>
        <w:jc w:val="center"/>
        <w:rPr>
          <w:rFonts w:ascii="Times New Roman" w:hAnsi="Times New Roman"/>
          <w:b/>
          <w:color w:val="333333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333333"/>
          <w:kern w:val="0"/>
          <w:sz w:val="28"/>
          <w:szCs w:val="28"/>
          <w:lang w:val="ru-RU" w:eastAsia="ru-RU"/>
        </w:rPr>
        <w:t xml:space="preserve">Перечень                                                                                               </w:t>
      </w:r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муниципальных услуг, предоставляемых администрацией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Инзенского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района Ульяновской области, предоставление которых организуется в областном государственном казённом учреждении «Корпорация развития </w:t>
      </w:r>
      <w:proofErr w:type="spellStart"/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>интернет-технологий</w:t>
      </w:r>
      <w:proofErr w:type="spellEnd"/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– многофункциональный центр предоставления государственных и муниципальных услуг в Ульяновской области»</w:t>
      </w:r>
      <w:r>
        <w:rPr>
          <w:rFonts w:ascii="Times New Roman" w:hAnsi="Times New Roman"/>
          <w:b/>
          <w:color w:val="333333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Присвоение адресов объектам адресации, изменение, аннулирование таких адресов. 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безвозмездное пользование.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постоянное (бессрочное) пользование.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аренду без проведения торгов.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выписок об объектах учета из реестра муниципального имущества.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порубочного билета и (или) разрешения на пересадку деревьев и кустарников.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разрешения на проведение земляных работ.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Установление сервитута в отношении земельного участка, находящегося в муниципальной собственности.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в собственность бесплатно без проведения торгов.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>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гаражных кооперативов, в собственность бесплатно.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участка земли под создание семейного (родового) захоронения.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13273F" w:rsidRDefault="0013273F" w:rsidP="0013273F">
      <w:pPr>
        <w:pStyle w:val="a4"/>
        <w:numPr>
          <w:ilvl w:val="0"/>
          <w:numId w:val="1"/>
        </w:numPr>
        <w:suppressAutoHyphens w:val="0"/>
        <w:spacing w:before="100" w:beforeAutospacing="1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  <w:bookmarkStart w:id="0" w:name="_GoBack"/>
      <w:bookmarkEnd w:id="0"/>
    </w:p>
    <w:p w:rsidR="00B63D5C" w:rsidRPr="0037657A" w:rsidRDefault="00B63D5C">
      <w:pPr>
        <w:rPr>
          <w:lang w:val="ru-RU"/>
        </w:rPr>
      </w:pPr>
    </w:p>
    <w:sectPr w:rsidR="00B63D5C" w:rsidRPr="0037657A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E39"/>
    <w:multiLevelType w:val="hybridMultilevel"/>
    <w:tmpl w:val="35F0A694"/>
    <w:lvl w:ilvl="0" w:tplc="97EA8B0E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273F"/>
    <w:rsid w:val="0013273F"/>
    <w:rsid w:val="0037657A"/>
    <w:rsid w:val="005136EE"/>
    <w:rsid w:val="00737176"/>
    <w:rsid w:val="00B07531"/>
    <w:rsid w:val="00B63D5C"/>
    <w:rsid w:val="00F3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3F"/>
    <w:pPr>
      <w:suppressAutoHyphens/>
      <w:spacing w:after="0" w:line="100" w:lineRule="atLeast"/>
    </w:pPr>
    <w:rPr>
      <w:rFonts w:ascii="Century" w:eastAsia="Times New Roman" w:hAnsi="Century" w:cs="Times New Roman"/>
      <w:kern w:val="2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73F"/>
    <w:pPr>
      <w:suppressAutoHyphens/>
      <w:spacing w:after="0" w:line="240" w:lineRule="auto"/>
    </w:pPr>
    <w:rPr>
      <w:rFonts w:ascii="Century" w:eastAsia="Times New Roman" w:hAnsi="Century" w:cs="Times New Roman"/>
      <w:kern w:val="2"/>
      <w:sz w:val="20"/>
      <w:szCs w:val="20"/>
      <w:lang w:val="en-US" w:eastAsia="ar-SA"/>
    </w:rPr>
  </w:style>
  <w:style w:type="paragraph" w:styleId="a4">
    <w:name w:val="List Paragraph"/>
    <w:basedOn w:val="a"/>
    <w:uiPriority w:val="34"/>
    <w:qFormat/>
    <w:rsid w:val="0013273F"/>
    <w:pPr>
      <w:autoSpaceDN w:val="0"/>
      <w:spacing w:line="240" w:lineRule="auto"/>
      <w:ind w:left="720"/>
      <w:contextualSpacing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3</cp:revision>
  <dcterms:created xsi:type="dcterms:W3CDTF">2022-08-26T10:22:00Z</dcterms:created>
  <dcterms:modified xsi:type="dcterms:W3CDTF">2022-08-26T10:45:00Z</dcterms:modified>
</cp:coreProperties>
</file>