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94" w:rsidRPr="00025900" w:rsidRDefault="00777294" w:rsidP="00777294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77294" w:rsidRDefault="00777294" w:rsidP="00777294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777294" w:rsidRPr="00733B6C" w:rsidRDefault="00777294" w:rsidP="00777294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 оценка эффективности муниципальной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24340">
        <w:rPr>
          <w:rFonts w:ascii="Times New Roman" w:eastAsia="Times New Roman" w:hAnsi="Times New Roman" w:cs="Times New Roman"/>
          <w:b/>
          <w:sz w:val="28"/>
          <w:szCs w:val="28"/>
        </w:rPr>
        <w:t>за  первый квартал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77294" w:rsidRPr="00ED7035" w:rsidRDefault="00777294" w:rsidP="007772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77294" w:rsidRPr="009A097A" w:rsidRDefault="00777294" w:rsidP="007772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Коржевское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294" w:rsidRPr="00E4234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777294" w:rsidRPr="00F4259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294" w:rsidRPr="00E4234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77294" w:rsidRDefault="00777294" w:rsidP="007772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повышения квалификации муниципальных служащих;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обязанностей и оказываемых ими услуг;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294" w:rsidRPr="007F1357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024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77294" w:rsidRPr="004D1F06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294" w:rsidRPr="004D1F06" w:rsidRDefault="00777294" w:rsidP="007772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02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оселения на первый квартал 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не предусматривались.</w:t>
      </w: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024340">
        <w:rPr>
          <w:rFonts w:ascii="Times New Roman" w:hAnsi="Times New Roman" w:cs="Times New Roman"/>
          <w:sz w:val="28"/>
          <w:szCs w:val="28"/>
        </w:rPr>
        <w:t>программы за первый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77294"/>
    <w:rsid w:val="00024340"/>
    <w:rsid w:val="00032F5D"/>
    <w:rsid w:val="000442D9"/>
    <w:rsid w:val="000E50DA"/>
    <w:rsid w:val="00114E34"/>
    <w:rsid w:val="00161DC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77294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777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>Сельсовет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2024-04-24T10:10:00Z</dcterms:created>
  <dcterms:modified xsi:type="dcterms:W3CDTF">2002-01-01T22:20:00Z</dcterms:modified>
</cp:coreProperties>
</file>