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51A" w:rsidRDefault="00B6651A" w:rsidP="00B6651A">
      <w:pPr>
        <w:tabs>
          <w:tab w:val="left" w:pos="2696"/>
        </w:tabs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Отчет о реализации и оценка эффективности муниципальной программы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Развитие информатизации в муниципальном образовании Коржевское сельское поселение Инзенского района Ульяновской области на 2021-2025 годы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» за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первый квартал </w:t>
      </w:r>
      <w:r w:rsidR="00F9520F">
        <w:rPr>
          <w:rFonts w:ascii="Times New Roman" w:eastAsia="Times New Roman" w:hAnsi="Times New Roman" w:cs="Times New Roman"/>
          <w:b/>
          <w:sz w:val="28"/>
          <w:szCs w:val="28"/>
        </w:rPr>
        <w:t xml:space="preserve"> 2025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год</w:t>
      </w:r>
    </w:p>
    <w:p w:rsidR="00B6651A" w:rsidRDefault="00B6651A" w:rsidP="00B6651A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</w:rPr>
      </w:pPr>
    </w:p>
    <w:p w:rsidR="00B6651A" w:rsidRDefault="00B6651A" w:rsidP="00B6651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Муниципальная программа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информатизации в муниципальном образовании Коржевское сельское поселение Инзенского района Ульяновской области на 2021-2025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тверждена П</w:t>
      </w:r>
      <w:r>
        <w:rPr>
          <w:rFonts w:ascii="Times New Roman" w:eastAsia="Times New Roman" w:hAnsi="Times New Roman" w:cs="Times New Roman"/>
          <w:sz w:val="28"/>
          <w:szCs w:val="28"/>
        </w:rPr>
        <w:t>остановлением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Коржевское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Ульяновской области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от 22.12.2022 №107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 Программы: </w:t>
      </w:r>
    </w:p>
    <w:p w:rsidR="00B6651A" w:rsidRDefault="00B6651A" w:rsidP="00B6651A">
      <w:pPr>
        <w:spacing w:after="0" w:line="240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-Повышение качества жизни населения муниципального образования Коржевское сельское поселение Инзенского района Ульяновской области счет использования информационных и коммуникационных технологий (далее -ИКТ);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создание условий для обеспечения права граждан на доступ к информационности органов местного  самоуправления муниципального образования Коржевское   сельского поселения Инзенского района Ульяновской области;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снижение администратор барьеров; 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-оптимизация и повышения качества предоставления муниципальных услуг в муниципальном образовании Коржевское сельское поселение Инзенского района Ульяновской области;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уровня информационной доступности муниципальных услуг;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-повышение эффективности и оперативности в информационном обмене структурных подразделений, функциональных органах;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-создание системы информационной безопасности и защиты информационных систем от несанкционированного доступа;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-обеспечение работников администрации муниципального образования Коржевское сельское поселение Инзенского района Ульяновской области современными персональными компьютерами и оргтехникой;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-развитие единой муниципальной сети передачи данных на территории муниципального образования Коржевское сельское поселение Инзенского района Ульяновской области.</w:t>
      </w: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6651A" w:rsidRDefault="00B6651A" w:rsidP="00B6651A">
      <w:pPr>
        <w:spacing w:after="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задачи: </w:t>
      </w:r>
    </w:p>
    <w:p w:rsidR="00B6651A" w:rsidRDefault="00B6651A" w:rsidP="00B6651A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-совершенствование информационно-технической инфраструктуры;</w:t>
      </w: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-внедрение новых информационных систем;</w:t>
      </w: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-повышение информационной открытости органов местного самоуправления;</w:t>
      </w: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-защита информационных систем, создание системы технической и информационной безопасности;</w:t>
      </w: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-обеспечение предоставление муниципальных услуг в электронном виде, в том числе с использованием универсальной электронной карты и федеральной государственной информационной системы «Единый портал государственных и муниципальных услуг (функций)»(далее- Единый Портал) </w:t>
      </w: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Оценка эффективности муниципальной </w:t>
      </w:r>
      <w:r w:rsidR="00F9520F">
        <w:rPr>
          <w:rFonts w:ascii="Times New Roman" w:eastAsia="Times New Roman" w:hAnsi="Times New Roman" w:cs="Times New Roman"/>
          <w:b/>
          <w:bCs/>
          <w:sz w:val="28"/>
          <w:szCs w:val="28"/>
        </w:rPr>
        <w:t>программы за первый квартал 2025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г.</w:t>
      </w: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B6651A" w:rsidRDefault="00B6651A" w:rsidP="00B6651A">
      <w:pPr>
        <w:pStyle w:val="ConsPlusNormal"/>
        <w:widowControl/>
        <w:ind w:firstLine="0"/>
        <w:rPr>
          <w:rFonts w:ascii="Times New Roman" w:hAnsi="Times New Roman" w:cs="Times New Roman"/>
          <w:b/>
          <w:sz w:val="28"/>
          <w:szCs w:val="28"/>
        </w:rPr>
      </w:pPr>
    </w:p>
    <w:p w:rsidR="00B6651A" w:rsidRDefault="00B6651A" w:rsidP="00B66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Процент исполнения Программы составляет  0%</w:t>
      </w:r>
    </w:p>
    <w:p w:rsidR="00B6651A" w:rsidRDefault="00B6651A" w:rsidP="00B66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B6651A" w:rsidRDefault="00B6651A" w:rsidP="00B6651A">
      <w:pPr>
        <w:pStyle w:val="ConsPlusNormal"/>
        <w:widowControl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Денежные средства на финансирование программных мероприятий муниципальной программы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Развитие информатизации в муниципальном образовании Коржевское сельское поселение Инзенского района Ульяновской области на 2021-2025 годы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 выделялось из  бюджета сельского п</w:t>
      </w:r>
      <w:r w:rsidR="00F9520F">
        <w:rPr>
          <w:rFonts w:ascii="Times New Roman" w:hAnsi="Times New Roman" w:cs="Times New Roman"/>
          <w:color w:val="000000" w:themeColor="text1"/>
          <w:sz w:val="28"/>
          <w:szCs w:val="28"/>
        </w:rPr>
        <w:t>оселения на  первый квартал 2025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год, реализованы в приделах 0%.</w:t>
      </w:r>
    </w:p>
    <w:p w:rsidR="00B6651A" w:rsidRDefault="00B6651A" w:rsidP="00B6651A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Вывод: </w:t>
      </w:r>
      <w:r>
        <w:rPr>
          <w:rFonts w:ascii="Times New Roman" w:hAnsi="Times New Roman" w:cs="Times New Roman"/>
          <w:sz w:val="28"/>
          <w:szCs w:val="28"/>
        </w:rPr>
        <w:t xml:space="preserve">Ожидаемые результаты реализации муниципальной </w:t>
      </w:r>
      <w:r w:rsidR="00F9520F">
        <w:rPr>
          <w:rFonts w:ascii="Times New Roman" w:hAnsi="Times New Roman" w:cs="Times New Roman"/>
          <w:sz w:val="28"/>
          <w:szCs w:val="28"/>
        </w:rPr>
        <w:t>программы за первый квартал 2025</w:t>
      </w:r>
      <w:r>
        <w:rPr>
          <w:rFonts w:ascii="Times New Roman" w:hAnsi="Times New Roman" w:cs="Times New Roman"/>
          <w:sz w:val="28"/>
          <w:szCs w:val="28"/>
        </w:rPr>
        <w:t xml:space="preserve"> год  не достигнуты, будут достигнуты  в следующих кварталах. </w:t>
      </w:r>
    </w:p>
    <w:p w:rsidR="00B6651A" w:rsidRDefault="00B6651A" w:rsidP="00B6651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B6651A" w:rsidRDefault="00B6651A" w:rsidP="00B6651A">
      <w:pPr>
        <w:spacing w:after="0" w:line="240" w:lineRule="atLeast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доступности сведений о реализации муниципальной программы настоящий отчет разместить на официальном сайте Администрации в информационно-телекоммуникационной сети «Интернет».</w:t>
      </w:r>
    </w:p>
    <w:p w:rsidR="003155D5" w:rsidRPr="00B6651A" w:rsidRDefault="003155D5">
      <w:pPr>
        <w:rPr>
          <w:b/>
        </w:rPr>
      </w:pPr>
    </w:p>
    <w:sectPr w:rsidR="003155D5" w:rsidRPr="00B6651A" w:rsidSect="003155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proofState w:spelling="clean" w:grammar="clean"/>
  <w:defaultTabStop w:val="708"/>
  <w:characterSpacingControl w:val="doNotCompress"/>
  <w:compat/>
  <w:rsids>
    <w:rsidRoot w:val="00B6651A"/>
    <w:rsid w:val="00032F5D"/>
    <w:rsid w:val="000442D9"/>
    <w:rsid w:val="00114E34"/>
    <w:rsid w:val="00161DC4"/>
    <w:rsid w:val="00194A71"/>
    <w:rsid w:val="001C1413"/>
    <w:rsid w:val="001F22F7"/>
    <w:rsid w:val="002172F2"/>
    <w:rsid w:val="00245744"/>
    <w:rsid w:val="00293A8F"/>
    <w:rsid w:val="002B2E56"/>
    <w:rsid w:val="003155D5"/>
    <w:rsid w:val="003177A2"/>
    <w:rsid w:val="00321284"/>
    <w:rsid w:val="00380503"/>
    <w:rsid w:val="003A1EA7"/>
    <w:rsid w:val="003D25FD"/>
    <w:rsid w:val="003D2645"/>
    <w:rsid w:val="00462DF4"/>
    <w:rsid w:val="004764D7"/>
    <w:rsid w:val="00504F5D"/>
    <w:rsid w:val="00551E31"/>
    <w:rsid w:val="00555388"/>
    <w:rsid w:val="005567AD"/>
    <w:rsid w:val="005C1201"/>
    <w:rsid w:val="005D672A"/>
    <w:rsid w:val="00604851"/>
    <w:rsid w:val="0061450A"/>
    <w:rsid w:val="0064190D"/>
    <w:rsid w:val="00682715"/>
    <w:rsid w:val="006A3D3E"/>
    <w:rsid w:val="006B0901"/>
    <w:rsid w:val="006E33D1"/>
    <w:rsid w:val="00701017"/>
    <w:rsid w:val="00764BA8"/>
    <w:rsid w:val="007871AC"/>
    <w:rsid w:val="0079569F"/>
    <w:rsid w:val="007A2F25"/>
    <w:rsid w:val="007B5009"/>
    <w:rsid w:val="007C3509"/>
    <w:rsid w:val="0080022A"/>
    <w:rsid w:val="00803D6C"/>
    <w:rsid w:val="00810677"/>
    <w:rsid w:val="00821424"/>
    <w:rsid w:val="00841E38"/>
    <w:rsid w:val="00865E59"/>
    <w:rsid w:val="008A122B"/>
    <w:rsid w:val="008B23D3"/>
    <w:rsid w:val="008B4023"/>
    <w:rsid w:val="0097031A"/>
    <w:rsid w:val="0098101C"/>
    <w:rsid w:val="009844A4"/>
    <w:rsid w:val="009B147B"/>
    <w:rsid w:val="009F1640"/>
    <w:rsid w:val="00A542CF"/>
    <w:rsid w:val="00A746C4"/>
    <w:rsid w:val="00AA57AF"/>
    <w:rsid w:val="00B2763B"/>
    <w:rsid w:val="00B6651A"/>
    <w:rsid w:val="00B83BC4"/>
    <w:rsid w:val="00BB7AAA"/>
    <w:rsid w:val="00C02987"/>
    <w:rsid w:val="00C306B7"/>
    <w:rsid w:val="00C816B4"/>
    <w:rsid w:val="00CA2C9A"/>
    <w:rsid w:val="00CD30B4"/>
    <w:rsid w:val="00CE1F6F"/>
    <w:rsid w:val="00CF43FF"/>
    <w:rsid w:val="00D32D77"/>
    <w:rsid w:val="00DC53D8"/>
    <w:rsid w:val="00E334C0"/>
    <w:rsid w:val="00E40493"/>
    <w:rsid w:val="00E82BFD"/>
    <w:rsid w:val="00EA26F1"/>
    <w:rsid w:val="00EF0397"/>
    <w:rsid w:val="00F01332"/>
    <w:rsid w:val="00F06D89"/>
    <w:rsid w:val="00F87DD9"/>
    <w:rsid w:val="00F9520F"/>
    <w:rsid w:val="00FB44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651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F22F7"/>
    <w:rPr>
      <w:b/>
      <w:bCs/>
    </w:rPr>
  </w:style>
  <w:style w:type="paragraph" w:customStyle="1" w:styleId="ConsPlusNormal">
    <w:name w:val="ConsPlusNormal"/>
    <w:rsid w:val="00B6651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467</Words>
  <Characters>2665</Characters>
  <Application>Microsoft Office Word</Application>
  <DocSecurity>0</DocSecurity>
  <Lines>22</Lines>
  <Paragraphs>6</Paragraphs>
  <ScaleCrop>false</ScaleCrop>
  <Company>Сельсовет</Company>
  <LinksUpToDate>false</LinksUpToDate>
  <CharactersWithSpaces>3126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</dc:creator>
  <cp:keywords/>
  <dc:description/>
  <cp:lastModifiedBy>Юлия</cp:lastModifiedBy>
  <cp:revision>2</cp:revision>
  <dcterms:created xsi:type="dcterms:W3CDTF">2024-04-24T10:05:00Z</dcterms:created>
  <dcterms:modified xsi:type="dcterms:W3CDTF">2002-01-01T22:59:00Z</dcterms:modified>
</cp:coreProperties>
</file>