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A4" w:rsidRDefault="00452AA4" w:rsidP="00452AA4">
      <w:pPr>
        <w:jc w:val="center"/>
        <w:rPr>
          <w:b w:val="0"/>
          <w:caps w:val="0"/>
          <w:szCs w:val="28"/>
          <w:lang w:eastAsia="ar-SA"/>
        </w:rPr>
      </w:pPr>
      <w:r>
        <w:rPr>
          <w:b w:val="0"/>
          <w:caps w:val="0"/>
          <w:sz w:val="32"/>
          <w:szCs w:val="32"/>
          <w:lang w:eastAsia="ar-SA"/>
        </w:rPr>
        <w:t>А</w:t>
      </w:r>
      <w:r>
        <w:rPr>
          <w:b w:val="0"/>
          <w:caps w:val="0"/>
          <w:szCs w:val="28"/>
          <w:lang w:eastAsia="ar-SA"/>
        </w:rPr>
        <w:t xml:space="preserve">ДМИНИСТРАЦИЯ </w:t>
      </w:r>
    </w:p>
    <w:p w:rsidR="00452AA4" w:rsidRDefault="00452AA4" w:rsidP="00452AA4">
      <w:pPr>
        <w:jc w:val="center"/>
        <w:rPr>
          <w:b w:val="0"/>
          <w:caps w:val="0"/>
          <w:szCs w:val="28"/>
          <w:lang w:eastAsia="ar-SA"/>
        </w:rPr>
      </w:pPr>
      <w:r>
        <w:rPr>
          <w:b w:val="0"/>
          <w:caps w:val="0"/>
          <w:szCs w:val="28"/>
          <w:lang w:eastAsia="ar-SA"/>
        </w:rPr>
        <w:t>МУНИЦИПАЛЬНОГО ОБРАЗОВАНИЯ</w:t>
      </w:r>
    </w:p>
    <w:p w:rsidR="00452AA4" w:rsidRDefault="00452AA4" w:rsidP="00452AA4">
      <w:pPr>
        <w:suppressAutoHyphens/>
        <w:jc w:val="center"/>
        <w:rPr>
          <w:b w:val="0"/>
          <w:caps w:val="0"/>
          <w:szCs w:val="28"/>
          <w:lang w:eastAsia="ar-SA"/>
        </w:rPr>
      </w:pPr>
      <w:r>
        <w:rPr>
          <w:b w:val="0"/>
          <w:caps w:val="0"/>
          <w:szCs w:val="28"/>
          <w:lang w:eastAsia="ar-SA"/>
        </w:rPr>
        <w:t>КОРЖЕВСКОЕ СЕЛЬСКОЕ ПОСЕЛЕНИЕ</w:t>
      </w:r>
    </w:p>
    <w:p w:rsidR="00452AA4" w:rsidRDefault="00452AA4" w:rsidP="00452AA4">
      <w:pPr>
        <w:suppressAutoHyphens/>
        <w:jc w:val="center"/>
        <w:rPr>
          <w:b w:val="0"/>
          <w:caps w:val="0"/>
          <w:szCs w:val="28"/>
          <w:lang w:eastAsia="ar-SA"/>
        </w:rPr>
      </w:pPr>
      <w:r>
        <w:rPr>
          <w:b w:val="0"/>
          <w:caps w:val="0"/>
          <w:szCs w:val="28"/>
          <w:lang w:eastAsia="ar-SA"/>
        </w:rPr>
        <w:t>ИНЗЕНСКОГО РАЙОНА УЛЬЯНОВСКОЙ ОБЛАСТИ</w:t>
      </w:r>
    </w:p>
    <w:p w:rsidR="00452AA4" w:rsidRDefault="00452AA4" w:rsidP="00452AA4">
      <w:pPr>
        <w:suppressAutoHyphens/>
        <w:jc w:val="center"/>
        <w:rPr>
          <w:b w:val="0"/>
          <w:caps w:val="0"/>
          <w:sz w:val="24"/>
          <w:szCs w:val="24"/>
          <w:lang w:eastAsia="ar-SA"/>
        </w:rPr>
      </w:pPr>
    </w:p>
    <w:p w:rsidR="00452AA4" w:rsidRDefault="00452AA4" w:rsidP="00452AA4">
      <w:pPr>
        <w:suppressAutoHyphens/>
        <w:rPr>
          <w:b w:val="0"/>
          <w:caps w:val="0"/>
          <w:sz w:val="24"/>
          <w:szCs w:val="24"/>
          <w:lang w:eastAsia="ar-SA"/>
        </w:rPr>
      </w:pPr>
    </w:p>
    <w:p w:rsidR="00452AA4" w:rsidRDefault="00452AA4" w:rsidP="00452AA4">
      <w:pPr>
        <w:suppressAutoHyphens/>
        <w:jc w:val="center"/>
        <w:rPr>
          <w:b w:val="0"/>
          <w:caps w:val="0"/>
          <w:szCs w:val="28"/>
          <w:lang w:eastAsia="ar-SA"/>
        </w:rPr>
      </w:pPr>
      <w:r>
        <w:rPr>
          <w:b w:val="0"/>
          <w:caps w:val="0"/>
          <w:szCs w:val="28"/>
          <w:lang w:eastAsia="ar-SA"/>
        </w:rPr>
        <w:t xml:space="preserve"> ПОСТАНОВЛЕНИЕ</w:t>
      </w:r>
    </w:p>
    <w:p w:rsidR="00452AA4" w:rsidRPr="00452AA4" w:rsidRDefault="00452AA4" w:rsidP="00452AA4">
      <w:pPr>
        <w:suppressAutoHyphens/>
        <w:rPr>
          <w:b w:val="0"/>
          <w:caps w:val="0"/>
          <w:sz w:val="24"/>
          <w:szCs w:val="24"/>
          <w:lang w:eastAsia="ar-SA"/>
        </w:rPr>
      </w:pPr>
      <w:r>
        <w:rPr>
          <w:b w:val="0"/>
          <w:caps w:val="0"/>
          <w:szCs w:val="28"/>
          <w:lang w:eastAsia="ar-SA"/>
        </w:rPr>
        <w:t xml:space="preserve">                                                      </w:t>
      </w:r>
      <w:r w:rsidRPr="00452AA4">
        <w:rPr>
          <w:b w:val="0"/>
          <w:caps w:val="0"/>
          <w:sz w:val="24"/>
          <w:szCs w:val="24"/>
          <w:lang w:eastAsia="ar-SA"/>
        </w:rPr>
        <w:t>с</w:t>
      </w:r>
      <w:proofErr w:type="gramStart"/>
      <w:r w:rsidRPr="00452AA4">
        <w:rPr>
          <w:b w:val="0"/>
          <w:caps w:val="0"/>
          <w:sz w:val="24"/>
          <w:szCs w:val="24"/>
          <w:lang w:eastAsia="ar-SA"/>
        </w:rPr>
        <w:t>.К</w:t>
      </w:r>
      <w:proofErr w:type="gramEnd"/>
      <w:r w:rsidRPr="00452AA4">
        <w:rPr>
          <w:b w:val="0"/>
          <w:caps w:val="0"/>
          <w:sz w:val="24"/>
          <w:szCs w:val="24"/>
          <w:lang w:eastAsia="ar-SA"/>
        </w:rPr>
        <w:t>оржевка</w:t>
      </w:r>
    </w:p>
    <w:p w:rsidR="00452AA4" w:rsidRDefault="00452AA4" w:rsidP="00452AA4">
      <w:pPr>
        <w:suppressAutoHyphens/>
        <w:rPr>
          <w:b w:val="0"/>
          <w:caps w:val="0"/>
          <w:szCs w:val="28"/>
          <w:lang w:eastAsia="ar-SA"/>
        </w:rPr>
      </w:pPr>
      <w:r>
        <w:rPr>
          <w:b w:val="0"/>
          <w:caps w:val="0"/>
          <w:szCs w:val="28"/>
          <w:lang w:eastAsia="ar-SA"/>
        </w:rPr>
        <w:t xml:space="preserve">    05 февраля  2025г.                                                                                      № 7    </w:t>
      </w:r>
    </w:p>
    <w:p w:rsidR="00452AA4" w:rsidRDefault="00452AA4" w:rsidP="00452AA4">
      <w:pPr>
        <w:suppressAutoHyphens/>
        <w:rPr>
          <w:b w:val="0"/>
          <w:caps w:val="0"/>
          <w:szCs w:val="28"/>
          <w:lang w:eastAsia="ar-SA"/>
        </w:rPr>
      </w:pPr>
      <w:r>
        <w:rPr>
          <w:b w:val="0"/>
          <w:caps w:val="0"/>
          <w:szCs w:val="28"/>
          <w:lang w:eastAsia="ar-SA"/>
        </w:rPr>
        <w:t xml:space="preserve">                                                                                                                     Экз.___                                                                                                                                </w:t>
      </w:r>
    </w:p>
    <w:p w:rsidR="00452AA4" w:rsidRDefault="00452AA4" w:rsidP="00452AA4">
      <w:pPr>
        <w:pStyle w:val="a3"/>
        <w:jc w:val="both"/>
        <w:rPr>
          <w:b w:val="0"/>
          <w:sz w:val="28"/>
          <w:szCs w:val="28"/>
        </w:rPr>
      </w:pPr>
    </w:p>
    <w:p w:rsidR="00452AA4" w:rsidRDefault="00452AA4" w:rsidP="00452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стоимости услуг и установлении требований к качеству услуг, предоставляемых согласно гарантированному перечню услуг по погребению на территории муниципального образования </w:t>
      </w:r>
    </w:p>
    <w:p w:rsidR="00452AA4" w:rsidRDefault="00452AA4" w:rsidP="00452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</w:t>
      </w:r>
    </w:p>
    <w:p w:rsidR="00452AA4" w:rsidRDefault="00452AA4" w:rsidP="00452AA4">
      <w:pPr>
        <w:pStyle w:val="a3"/>
        <w:rPr>
          <w:b w:val="0"/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452AA4" w:rsidRDefault="00452AA4" w:rsidP="00452AA4">
      <w:pPr>
        <w:pStyle w:val="a3"/>
        <w:jc w:val="both"/>
        <w:rPr>
          <w:b w:val="0"/>
          <w:sz w:val="28"/>
          <w:szCs w:val="28"/>
        </w:rPr>
      </w:pPr>
    </w:p>
    <w:p w:rsidR="00452AA4" w:rsidRDefault="00452AA4" w:rsidP="00452AA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законом от 12.01.1996 г. № 8-ФЗ «О погребении и похоронном деле», принимая во внимание </w:t>
      </w:r>
      <w:r w:rsidR="00272536">
        <w:rPr>
          <w:b w:val="0"/>
          <w:sz w:val="28"/>
          <w:szCs w:val="28"/>
        </w:rPr>
        <w:t>согласование</w:t>
      </w:r>
      <w:r>
        <w:rPr>
          <w:b w:val="0"/>
          <w:sz w:val="28"/>
          <w:szCs w:val="28"/>
        </w:rPr>
        <w:t>, Министерством социального развития Ульяновской области, Агентство</w:t>
      </w:r>
      <w:r w:rsidR="00272536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 по регулированию цен и тарифов Ульяновской области,  администрация муниципального образования Коржевское сельское поселение </w:t>
      </w:r>
      <w:proofErr w:type="spellStart"/>
      <w:r>
        <w:rPr>
          <w:b w:val="0"/>
          <w:sz w:val="28"/>
          <w:szCs w:val="28"/>
        </w:rPr>
        <w:t>Инзенского</w:t>
      </w:r>
      <w:proofErr w:type="spellEnd"/>
      <w:r>
        <w:rPr>
          <w:b w:val="0"/>
          <w:sz w:val="28"/>
          <w:szCs w:val="28"/>
        </w:rPr>
        <w:t xml:space="preserve"> района Ульяновской области </w:t>
      </w:r>
    </w:p>
    <w:p w:rsidR="00452AA4" w:rsidRDefault="00452AA4" w:rsidP="00452AA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452AA4" w:rsidRDefault="00452AA4" w:rsidP="00452AA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Определить стоимость услуг и установить требования к качеству услуг, предоставляемых согласно гарантированному перечню услуг по погребению, на территории муниципального образования Коржевское сельское поселение </w:t>
      </w:r>
      <w:proofErr w:type="spellStart"/>
      <w:r>
        <w:rPr>
          <w:b w:val="0"/>
          <w:sz w:val="28"/>
          <w:szCs w:val="28"/>
        </w:rPr>
        <w:t>Инзенского</w:t>
      </w:r>
      <w:proofErr w:type="spellEnd"/>
      <w:r>
        <w:rPr>
          <w:b w:val="0"/>
          <w:sz w:val="28"/>
          <w:szCs w:val="28"/>
        </w:rPr>
        <w:t xml:space="preserve"> района Ульяновской области согласно приложению.</w:t>
      </w:r>
    </w:p>
    <w:p w:rsidR="00452AA4" w:rsidRDefault="00452AA4" w:rsidP="00452AA4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Признать утратившим силу Постановление администрации муниципального образования Коржевское сельское поселение </w:t>
      </w:r>
      <w:proofErr w:type="spellStart"/>
      <w:r>
        <w:rPr>
          <w:b w:val="0"/>
          <w:sz w:val="28"/>
          <w:szCs w:val="28"/>
        </w:rPr>
        <w:t>Инзенского</w:t>
      </w:r>
      <w:proofErr w:type="spellEnd"/>
      <w:r>
        <w:rPr>
          <w:b w:val="0"/>
          <w:sz w:val="28"/>
          <w:szCs w:val="28"/>
        </w:rPr>
        <w:t xml:space="preserve"> района Ульяновской области от 19.02.2024 № 11 «Об определении стоимости услуг и установлении требований к качеству услуг, предоставляемых согласно гарантированному перечню услуг по погребению на территории муниципального образования Коржевское сельское поселение».</w:t>
      </w:r>
    </w:p>
    <w:p w:rsidR="00452AA4" w:rsidRDefault="00452AA4" w:rsidP="00452AA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Настоящее постановление вступает в силу на следующий день после дня его официального </w:t>
      </w:r>
      <w:r w:rsidR="0054024F">
        <w:rPr>
          <w:b w:val="0"/>
          <w:sz w:val="28"/>
          <w:szCs w:val="28"/>
        </w:rPr>
        <w:t>обнародования</w:t>
      </w:r>
      <w:r>
        <w:rPr>
          <w:b w:val="0"/>
          <w:sz w:val="28"/>
          <w:szCs w:val="28"/>
        </w:rPr>
        <w:t xml:space="preserve"> и распространяется на правоотношения, возникшие с 01 февраля 2025 года.</w:t>
      </w:r>
    </w:p>
    <w:p w:rsidR="00452AA4" w:rsidRDefault="00452AA4" w:rsidP="00452AA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452AA4" w:rsidRDefault="00452AA4" w:rsidP="00452AA4">
      <w:pPr>
        <w:pStyle w:val="a3"/>
        <w:tabs>
          <w:tab w:val="left" w:pos="709"/>
          <w:tab w:val="left" w:pos="993"/>
        </w:tabs>
        <w:jc w:val="both"/>
        <w:rPr>
          <w:b w:val="0"/>
          <w:sz w:val="28"/>
          <w:szCs w:val="28"/>
        </w:rPr>
      </w:pPr>
    </w:p>
    <w:p w:rsidR="00452AA4" w:rsidRDefault="00452AA4" w:rsidP="00452AA4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Глава администрации </w:t>
      </w:r>
    </w:p>
    <w:p w:rsidR="00452AA4" w:rsidRDefault="00452AA4" w:rsidP="00452AA4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МО Коржевское сельское поселение                              В.Н.Федянина</w:t>
      </w:r>
    </w:p>
    <w:p w:rsidR="00452AA4" w:rsidRDefault="00452AA4" w:rsidP="00452AA4">
      <w:pPr>
        <w:pStyle w:val="a3"/>
        <w:tabs>
          <w:tab w:val="left" w:pos="993"/>
        </w:tabs>
        <w:spacing w:line="276" w:lineRule="auto"/>
        <w:jc w:val="right"/>
        <w:rPr>
          <w:b w:val="0"/>
          <w:sz w:val="28"/>
          <w:szCs w:val="28"/>
        </w:rPr>
      </w:pPr>
    </w:p>
    <w:p w:rsidR="00272536" w:rsidRDefault="00272536" w:rsidP="00452AA4">
      <w:pPr>
        <w:pStyle w:val="a3"/>
        <w:tabs>
          <w:tab w:val="left" w:pos="993"/>
        </w:tabs>
        <w:spacing w:line="276" w:lineRule="auto"/>
        <w:jc w:val="right"/>
        <w:rPr>
          <w:b w:val="0"/>
          <w:sz w:val="28"/>
          <w:szCs w:val="28"/>
        </w:rPr>
      </w:pPr>
    </w:p>
    <w:p w:rsidR="00452AA4" w:rsidRDefault="00452AA4" w:rsidP="00452AA4">
      <w:pPr>
        <w:pStyle w:val="a3"/>
        <w:tabs>
          <w:tab w:val="left" w:pos="993"/>
        </w:tabs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452AA4" w:rsidRDefault="00452AA4" w:rsidP="00452AA4">
      <w:pPr>
        <w:pStyle w:val="a3"/>
        <w:tabs>
          <w:tab w:val="left" w:pos="993"/>
        </w:tabs>
        <w:spacing w:line="276" w:lineRule="auto"/>
        <w:ind w:left="524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 муниципального образования Коржевское сельское поселение</w:t>
      </w:r>
    </w:p>
    <w:p w:rsidR="00452AA4" w:rsidRDefault="00452AA4" w:rsidP="00452AA4">
      <w:pPr>
        <w:pStyle w:val="a3"/>
        <w:tabs>
          <w:tab w:val="left" w:pos="993"/>
        </w:tabs>
        <w:spacing w:line="276" w:lineRule="auto"/>
        <w:ind w:left="5245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Инзенского</w:t>
      </w:r>
      <w:proofErr w:type="spellEnd"/>
      <w:r>
        <w:rPr>
          <w:b w:val="0"/>
          <w:sz w:val="28"/>
          <w:szCs w:val="28"/>
        </w:rPr>
        <w:t xml:space="preserve"> района </w:t>
      </w:r>
    </w:p>
    <w:p w:rsidR="00452AA4" w:rsidRDefault="00452AA4" w:rsidP="00452AA4">
      <w:pPr>
        <w:pStyle w:val="a3"/>
        <w:tabs>
          <w:tab w:val="left" w:pos="993"/>
        </w:tabs>
        <w:spacing w:line="276" w:lineRule="auto"/>
        <w:ind w:left="524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Ульяновской области</w:t>
      </w:r>
    </w:p>
    <w:p w:rsidR="00452AA4" w:rsidRDefault="00452AA4" w:rsidP="00452AA4">
      <w:pPr>
        <w:pStyle w:val="a3"/>
        <w:tabs>
          <w:tab w:val="left" w:pos="993"/>
        </w:tabs>
        <w:spacing w:line="276" w:lineRule="auto"/>
        <w:ind w:left="524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2025 года №9</w:t>
      </w:r>
    </w:p>
    <w:p w:rsidR="00452AA4" w:rsidRDefault="00452AA4" w:rsidP="00452AA4">
      <w:pPr>
        <w:pStyle w:val="a3"/>
        <w:tabs>
          <w:tab w:val="left" w:pos="709"/>
          <w:tab w:val="left" w:pos="993"/>
        </w:tabs>
        <w:spacing w:line="240" w:lineRule="exact"/>
        <w:ind w:left="709"/>
        <w:jc w:val="both"/>
        <w:rPr>
          <w:b w:val="0"/>
        </w:rPr>
      </w:pPr>
    </w:p>
    <w:p w:rsidR="00452AA4" w:rsidRDefault="00452AA4" w:rsidP="00452AA4">
      <w:pPr>
        <w:spacing w:line="230" w:lineRule="atLeast"/>
        <w:jc w:val="center"/>
        <w:rPr>
          <w:caps w:val="0"/>
          <w:szCs w:val="28"/>
        </w:rPr>
      </w:pPr>
      <w:r>
        <w:rPr>
          <w:caps w:val="0"/>
          <w:szCs w:val="28"/>
        </w:rPr>
        <w:t xml:space="preserve">Стоимость услуг и требования к качеству услуг, предоставляемых согласно гарантированному перечню </w:t>
      </w:r>
    </w:p>
    <w:p w:rsidR="00452AA4" w:rsidRDefault="00452AA4" w:rsidP="00452AA4">
      <w:pPr>
        <w:spacing w:line="230" w:lineRule="atLeast"/>
        <w:jc w:val="center"/>
        <w:rPr>
          <w:caps w:val="0"/>
          <w:szCs w:val="28"/>
        </w:rPr>
      </w:pPr>
      <w:r>
        <w:rPr>
          <w:caps w:val="0"/>
          <w:szCs w:val="28"/>
        </w:rPr>
        <w:t>услуг по погребению</w:t>
      </w:r>
    </w:p>
    <w:p w:rsidR="00452AA4" w:rsidRDefault="00452AA4" w:rsidP="00452AA4">
      <w:pPr>
        <w:spacing w:line="230" w:lineRule="atLeast"/>
        <w:jc w:val="center"/>
        <w:rPr>
          <w:b w:val="0"/>
          <w:caps w:val="0"/>
          <w:sz w:val="24"/>
          <w:szCs w:val="24"/>
        </w:rPr>
      </w:pPr>
      <w:r>
        <w:rPr>
          <w:b w:val="0"/>
          <w:caps w:val="0"/>
          <w:sz w:val="20"/>
        </w:rPr>
        <w:t> </w:t>
      </w:r>
      <w:r>
        <w:rPr>
          <w:b w:val="0"/>
          <w:caps w:val="0"/>
          <w:sz w:val="24"/>
          <w:szCs w:val="24"/>
        </w:rPr>
        <w:t xml:space="preserve"> </w:t>
      </w:r>
    </w:p>
    <w:tbl>
      <w:tblPr>
        <w:tblW w:w="9641" w:type="dxa"/>
        <w:tblInd w:w="-416" w:type="dxa"/>
        <w:tblCellMar>
          <w:left w:w="0" w:type="dxa"/>
          <w:right w:w="0" w:type="dxa"/>
        </w:tblCellMar>
        <w:tblLook w:val="04A0"/>
      </w:tblPr>
      <w:tblGrid>
        <w:gridCol w:w="426"/>
        <w:gridCol w:w="2268"/>
        <w:gridCol w:w="5529"/>
        <w:gridCol w:w="1418"/>
      </w:tblGrid>
      <w:tr w:rsidR="00452AA4" w:rsidTr="00452AA4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N </w:t>
            </w:r>
          </w:p>
          <w:p w:rsidR="00452AA4" w:rsidRDefault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 w:val="0"/>
                <w:caps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 w:val="0"/>
                <w:caps w:val="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 w:val="0"/>
                <w:caps w:val="0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Наименование услуг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Требования к качеству услуг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Стоимость услуг, руб. </w:t>
            </w:r>
          </w:p>
        </w:tc>
      </w:tr>
      <w:tr w:rsidR="00452AA4" w:rsidTr="00452AA4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Оформление документов, необходимых для погребения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- оформление медицинского свидетельства о смерти.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бесплатно </w:t>
            </w:r>
          </w:p>
        </w:tc>
      </w:tr>
      <w:tr w:rsidR="00452AA4" w:rsidTr="00452AA4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- предоставление гроба (гроб индивидуальный под каждого умершего); </w:t>
            </w:r>
          </w:p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-доставка в согласованное время гроба и других предметов, необходимых для погребения (покрывало и накидка из хлопчатобумажной ткани, тапочки) в один адрес (без поднятия на этаж), в том числе вынос гроба и похоронных принадлежностей до транспорта, погрузоразгрузочные работы.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 w:rsidP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1768,44</w:t>
            </w:r>
          </w:p>
        </w:tc>
      </w:tr>
      <w:tr w:rsidR="00452AA4" w:rsidTr="00452AA4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Перевозка тела (останков) умершего на кладбище (в крематорий) 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- оказание услуги автокатафалка по перевозке гроба с телом (останками) умершего из дома (морга) до места погребения в согласованное время; </w:t>
            </w:r>
          </w:p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- погрузка гроба с телом (останками) умершего в автокатафалк; </w:t>
            </w:r>
          </w:p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- перемещение гроба с телом умершего до кладбища; </w:t>
            </w:r>
          </w:p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- вынос гроба с телом (останками) умершего из автокатафалка и перемещение его к месту захоронения вручную.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 w:rsidP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1716,85</w:t>
            </w:r>
          </w:p>
        </w:tc>
      </w:tr>
      <w:tr w:rsidR="00452AA4" w:rsidTr="00452AA4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Погребение 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- расчистка и разметка места для рытья могилы; </w:t>
            </w:r>
          </w:p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- рытье могилы для погребения вручную; </w:t>
            </w:r>
          </w:p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- забивка крышки гроба; </w:t>
            </w:r>
          </w:p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- опускание гроба в могилу с помощью специальных средств (ленты, подъемных механизмов); </w:t>
            </w:r>
          </w:p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- засыпка могилы и устройство надмогильного холма вручную; </w:t>
            </w:r>
          </w:p>
          <w:p w:rsidR="00452AA4" w:rsidRDefault="00452AA4">
            <w:pPr>
              <w:spacing w:line="230" w:lineRule="atLeast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- установка намогильного регистрационного знака (табличка с указанием фамилии, имя, отчества умершего, дат рождения и смерти, регистрационный номер участка, на котором произведено погребение).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 w:rsidP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5680,08</w:t>
            </w:r>
          </w:p>
        </w:tc>
      </w:tr>
      <w:tr w:rsidR="00452AA4" w:rsidTr="00452AA4">
        <w:tc>
          <w:tcPr>
            <w:tcW w:w="82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 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2AA4" w:rsidRDefault="00452AA4" w:rsidP="00452AA4">
            <w:pPr>
              <w:spacing w:line="230" w:lineRule="atLeast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9165,37</w:t>
            </w:r>
          </w:p>
        </w:tc>
      </w:tr>
    </w:tbl>
    <w:p w:rsidR="00452AA4" w:rsidRDefault="00452AA4" w:rsidP="00452AA4">
      <w:pPr>
        <w:spacing w:line="230" w:lineRule="atLeast"/>
        <w:jc w:val="center"/>
        <w:rPr>
          <w:b w:val="0"/>
          <w:caps w:val="0"/>
          <w:sz w:val="24"/>
          <w:szCs w:val="24"/>
        </w:rPr>
      </w:pPr>
    </w:p>
    <w:p w:rsidR="00452AA4" w:rsidRDefault="00452AA4" w:rsidP="00452AA4">
      <w:pPr>
        <w:spacing w:line="230" w:lineRule="atLeast"/>
        <w:jc w:val="center"/>
        <w:rPr>
          <w:b w:val="0"/>
          <w:caps w:val="0"/>
          <w:sz w:val="24"/>
          <w:szCs w:val="24"/>
        </w:rPr>
      </w:pPr>
    </w:p>
    <w:p w:rsidR="00452AA4" w:rsidRDefault="00452AA4" w:rsidP="00452AA4">
      <w:pPr>
        <w:spacing w:line="230" w:lineRule="atLeast"/>
        <w:jc w:val="center"/>
        <w:rPr>
          <w:b w:val="0"/>
          <w:caps w:val="0"/>
          <w:sz w:val="24"/>
          <w:szCs w:val="24"/>
        </w:rPr>
      </w:pPr>
    </w:p>
    <w:p w:rsidR="00452AA4" w:rsidRDefault="00452AA4" w:rsidP="00452AA4">
      <w:pPr>
        <w:spacing w:line="230" w:lineRule="atLeast"/>
        <w:jc w:val="center"/>
        <w:rPr>
          <w:b w:val="0"/>
          <w:caps w:val="0"/>
          <w:sz w:val="24"/>
          <w:szCs w:val="24"/>
        </w:rPr>
      </w:pPr>
    </w:p>
    <w:p w:rsidR="00452AA4" w:rsidRDefault="00452AA4" w:rsidP="00452AA4">
      <w:pPr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         СОГЛАСОВАНО:                                                         СОГЛАСОВАНО:</w:t>
      </w:r>
    </w:p>
    <w:p w:rsidR="00452AA4" w:rsidRDefault="00452AA4" w:rsidP="00452AA4">
      <w:pPr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Агентство по регулированию цен</w:t>
      </w:r>
    </w:p>
    <w:p w:rsidR="00452AA4" w:rsidRDefault="00452AA4" w:rsidP="00452AA4">
      <w:pPr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и тарифов Ульяновской области                   </w:t>
      </w:r>
      <w:r w:rsidR="00DA63FE">
        <w:rPr>
          <w:caps w:val="0"/>
          <w:sz w:val="24"/>
          <w:szCs w:val="24"/>
        </w:rPr>
        <w:t>М</w:t>
      </w:r>
      <w:r>
        <w:rPr>
          <w:caps w:val="0"/>
          <w:sz w:val="24"/>
          <w:szCs w:val="24"/>
        </w:rPr>
        <w:t>инистерство социального</w:t>
      </w:r>
      <w:r w:rsidR="00DA63FE">
        <w:rPr>
          <w:caps w:val="0"/>
          <w:sz w:val="24"/>
          <w:szCs w:val="24"/>
        </w:rPr>
        <w:t xml:space="preserve"> развития</w:t>
      </w:r>
    </w:p>
    <w:p w:rsidR="00452AA4" w:rsidRDefault="00452AA4" w:rsidP="00452AA4">
      <w:pPr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                                                                                             </w:t>
      </w:r>
      <w:r w:rsidR="00DA63FE">
        <w:rPr>
          <w:caps w:val="0"/>
          <w:sz w:val="24"/>
          <w:szCs w:val="24"/>
        </w:rPr>
        <w:t>Ульяновской области</w:t>
      </w:r>
      <w:r>
        <w:rPr>
          <w:caps w:val="0"/>
          <w:sz w:val="24"/>
          <w:szCs w:val="24"/>
        </w:rPr>
        <w:t xml:space="preserve">                                                                      </w:t>
      </w:r>
    </w:p>
    <w:p w:rsidR="00452AA4" w:rsidRDefault="00452AA4" w:rsidP="00452AA4">
      <w:pPr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_________________________________                      ________________________________</w:t>
      </w:r>
    </w:p>
    <w:p w:rsidR="00452AA4" w:rsidRDefault="00452AA4" w:rsidP="00452AA4">
      <w:pPr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«_____»_____________202</w:t>
      </w:r>
      <w:r w:rsidR="0054024F">
        <w:rPr>
          <w:caps w:val="0"/>
          <w:sz w:val="24"/>
          <w:szCs w:val="24"/>
        </w:rPr>
        <w:t>5</w:t>
      </w:r>
      <w:r>
        <w:rPr>
          <w:caps w:val="0"/>
          <w:sz w:val="24"/>
          <w:szCs w:val="24"/>
        </w:rPr>
        <w:t>г                                       «_____»_____________202</w:t>
      </w:r>
      <w:r w:rsidR="0054024F">
        <w:rPr>
          <w:caps w:val="0"/>
          <w:sz w:val="24"/>
          <w:szCs w:val="24"/>
        </w:rPr>
        <w:t>5</w:t>
      </w:r>
      <w:r>
        <w:rPr>
          <w:caps w:val="0"/>
          <w:sz w:val="24"/>
          <w:szCs w:val="24"/>
        </w:rPr>
        <w:t>г</w:t>
      </w:r>
    </w:p>
    <w:p w:rsidR="00452AA4" w:rsidRDefault="00452AA4" w:rsidP="00452AA4">
      <w:pPr>
        <w:jc w:val="both"/>
        <w:rPr>
          <w:caps w:val="0"/>
          <w:sz w:val="24"/>
          <w:szCs w:val="24"/>
        </w:rPr>
      </w:pPr>
    </w:p>
    <w:p w:rsidR="00452AA4" w:rsidRDefault="00452AA4" w:rsidP="00452AA4">
      <w:pPr>
        <w:jc w:val="both"/>
        <w:rPr>
          <w:caps w:val="0"/>
          <w:sz w:val="24"/>
          <w:szCs w:val="24"/>
        </w:rPr>
      </w:pPr>
    </w:p>
    <w:p w:rsidR="00452AA4" w:rsidRDefault="00452AA4" w:rsidP="00272536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         </w:t>
      </w:r>
    </w:p>
    <w:p w:rsidR="00452AA4" w:rsidRDefault="00452AA4" w:rsidP="00452AA4">
      <w:pPr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 </w:t>
      </w:r>
    </w:p>
    <w:p w:rsidR="00452AA4" w:rsidRDefault="00452AA4" w:rsidP="00452AA4">
      <w:pPr>
        <w:jc w:val="center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СТОИМОСТЬ УСЛУГ, ПРЕДОСТАВЛЯЕМЫХ </w:t>
      </w:r>
      <w:r>
        <w:rPr>
          <w:caps w:val="0"/>
          <w:sz w:val="24"/>
          <w:szCs w:val="24"/>
        </w:rPr>
        <w:br/>
        <w:t xml:space="preserve">СОГЛАСНО </w:t>
      </w:r>
      <w:proofErr w:type="gramStart"/>
      <w:r>
        <w:rPr>
          <w:caps w:val="0"/>
          <w:sz w:val="24"/>
          <w:szCs w:val="24"/>
        </w:rPr>
        <w:t>ГАРАНТИРОВАННОМУ</w:t>
      </w:r>
      <w:proofErr w:type="gramEnd"/>
      <w:r>
        <w:rPr>
          <w:caps w:val="0"/>
          <w:sz w:val="24"/>
          <w:szCs w:val="24"/>
        </w:rPr>
        <w:t xml:space="preserve"> </w:t>
      </w:r>
    </w:p>
    <w:p w:rsidR="00452AA4" w:rsidRDefault="00452AA4" w:rsidP="00452AA4">
      <w:pPr>
        <w:jc w:val="center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ПЕРЕЧНЮ УСЛУГ ПО ПОГРЕБЕНИЮ  НА ТЕРРИТОРИИ</w:t>
      </w:r>
    </w:p>
    <w:p w:rsidR="00272536" w:rsidRDefault="00452AA4" w:rsidP="00452AA4">
      <w:pPr>
        <w:ind w:right="-284"/>
        <w:jc w:val="center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МО КОРЖЕВСКОЕ СЕЛЬСКОЕ ПОСЕЛЕНИЕ</w:t>
      </w:r>
    </w:p>
    <w:p w:rsidR="00452AA4" w:rsidRDefault="00272536" w:rsidP="00452AA4">
      <w:pPr>
        <w:ind w:right="-284"/>
        <w:jc w:val="center"/>
        <w:rPr>
          <w:caps w:val="0"/>
          <w:szCs w:val="28"/>
        </w:rPr>
      </w:pPr>
      <w:r>
        <w:rPr>
          <w:caps w:val="0"/>
          <w:sz w:val="24"/>
          <w:szCs w:val="24"/>
        </w:rPr>
        <w:t xml:space="preserve"> </w:t>
      </w:r>
      <w:proofErr w:type="spellStart"/>
      <w:r>
        <w:rPr>
          <w:caps w:val="0"/>
          <w:sz w:val="24"/>
          <w:szCs w:val="24"/>
        </w:rPr>
        <w:t>Инзенского</w:t>
      </w:r>
      <w:proofErr w:type="spellEnd"/>
      <w:r>
        <w:rPr>
          <w:caps w:val="0"/>
          <w:sz w:val="24"/>
          <w:szCs w:val="24"/>
        </w:rPr>
        <w:t xml:space="preserve"> района</w:t>
      </w:r>
      <w:r w:rsidR="00452AA4">
        <w:rPr>
          <w:caps w:val="0"/>
          <w:sz w:val="24"/>
          <w:szCs w:val="24"/>
        </w:rPr>
        <w:t xml:space="preserve"> </w:t>
      </w:r>
      <w:r w:rsidR="00452AA4">
        <w:rPr>
          <w:caps w:val="0"/>
          <w:szCs w:val="28"/>
        </w:rPr>
        <w:t>Ульяновской области</w:t>
      </w:r>
    </w:p>
    <w:p w:rsidR="00452AA4" w:rsidRDefault="00452AA4" w:rsidP="00452AA4">
      <w:pPr>
        <w:jc w:val="center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 01.02.202</w:t>
      </w:r>
      <w:r w:rsidR="0054024F">
        <w:rPr>
          <w:caps w:val="0"/>
          <w:sz w:val="24"/>
          <w:szCs w:val="24"/>
        </w:rPr>
        <w:t>5</w:t>
      </w:r>
    </w:p>
    <w:p w:rsidR="00452AA4" w:rsidRDefault="00452AA4" w:rsidP="00452AA4">
      <w:pPr>
        <w:jc w:val="center"/>
        <w:rPr>
          <w:i/>
          <w:caps w:val="0"/>
          <w:sz w:val="24"/>
          <w:szCs w:val="24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2651"/>
      </w:tblGrid>
      <w:tr w:rsidR="00452AA4" w:rsidTr="00452AA4">
        <w:trPr>
          <w:trHeight w:val="6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4" w:rsidRDefault="00452AA4">
            <w:pPr>
              <w:spacing w:line="276" w:lineRule="auto"/>
              <w:jc w:val="both"/>
              <w:rPr>
                <w:caps w:val="0"/>
                <w:sz w:val="24"/>
                <w:szCs w:val="24"/>
                <w:lang w:eastAsia="en-US"/>
              </w:rPr>
            </w:pPr>
            <w:r>
              <w:rPr>
                <w:caps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aps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caps w:val="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caps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A4" w:rsidRDefault="00452AA4">
            <w:pPr>
              <w:spacing w:line="276" w:lineRule="auto"/>
              <w:jc w:val="center"/>
              <w:rPr>
                <w:caps w:val="0"/>
                <w:sz w:val="24"/>
                <w:szCs w:val="24"/>
                <w:lang w:eastAsia="en-US"/>
              </w:rPr>
            </w:pPr>
            <w:r>
              <w:rPr>
                <w:caps w:val="0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A4" w:rsidRDefault="00452AA4">
            <w:pPr>
              <w:spacing w:line="276" w:lineRule="auto"/>
              <w:jc w:val="center"/>
              <w:rPr>
                <w:caps w:val="0"/>
                <w:sz w:val="24"/>
                <w:szCs w:val="24"/>
                <w:lang w:eastAsia="en-US"/>
              </w:rPr>
            </w:pPr>
            <w:r>
              <w:rPr>
                <w:caps w:val="0"/>
                <w:sz w:val="24"/>
                <w:szCs w:val="24"/>
                <w:lang w:eastAsia="en-US"/>
              </w:rPr>
              <w:t>В рублях за единицу</w:t>
            </w:r>
          </w:p>
        </w:tc>
      </w:tr>
      <w:tr w:rsidR="00452AA4" w:rsidTr="00452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A4" w:rsidRDefault="00452AA4">
            <w:pPr>
              <w:spacing w:line="276" w:lineRule="auto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4" w:rsidRDefault="00452AA4">
            <w:pPr>
              <w:spacing w:line="276" w:lineRule="auto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Оформление документов, необходимых для погребения.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A4" w:rsidRDefault="00452AA4">
            <w:pPr>
              <w:spacing w:line="276" w:lineRule="auto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бесплатно</w:t>
            </w:r>
          </w:p>
        </w:tc>
      </w:tr>
      <w:tr w:rsidR="00452AA4" w:rsidTr="00452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A4" w:rsidRDefault="00452AA4">
            <w:pPr>
              <w:spacing w:line="276" w:lineRule="auto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4" w:rsidRDefault="00452AA4">
            <w:pPr>
              <w:spacing w:line="276" w:lineRule="auto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A4" w:rsidRDefault="00452AA4" w:rsidP="00272536">
            <w:pPr>
              <w:spacing w:line="276" w:lineRule="auto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1</w:t>
            </w:r>
            <w:r w:rsidR="00272536">
              <w:rPr>
                <w:b w:val="0"/>
                <w:caps w:val="0"/>
                <w:sz w:val="24"/>
                <w:szCs w:val="24"/>
                <w:lang w:eastAsia="en-US"/>
              </w:rPr>
              <w:t>768</w:t>
            </w:r>
            <w:r>
              <w:rPr>
                <w:b w:val="0"/>
                <w:caps w:val="0"/>
                <w:sz w:val="24"/>
                <w:szCs w:val="24"/>
                <w:lang w:eastAsia="en-US"/>
              </w:rPr>
              <w:t>,</w:t>
            </w:r>
            <w:r w:rsidR="00272536">
              <w:rPr>
                <w:b w:val="0"/>
                <w:caps w:val="0"/>
                <w:sz w:val="24"/>
                <w:szCs w:val="24"/>
                <w:lang w:eastAsia="en-US"/>
              </w:rPr>
              <w:t>44</w:t>
            </w:r>
          </w:p>
        </w:tc>
      </w:tr>
      <w:tr w:rsidR="00452AA4" w:rsidTr="00452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A4" w:rsidRDefault="00452AA4">
            <w:pPr>
              <w:spacing w:line="276" w:lineRule="auto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4" w:rsidRDefault="00452AA4">
            <w:pPr>
              <w:spacing w:line="276" w:lineRule="auto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Перевозка тела  (останков) умершего на кладбище</w:t>
            </w:r>
          </w:p>
          <w:p w:rsidR="00452AA4" w:rsidRDefault="00452AA4">
            <w:pPr>
              <w:spacing w:line="276" w:lineRule="auto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(</w:t>
            </w:r>
            <w:r>
              <w:rPr>
                <w:b w:val="0"/>
                <w:i/>
                <w:caps w:val="0"/>
                <w:sz w:val="24"/>
                <w:szCs w:val="24"/>
                <w:lang w:eastAsia="en-US"/>
              </w:rPr>
              <w:t>в крематорий</w:t>
            </w:r>
            <w:r>
              <w:rPr>
                <w:b w:val="0"/>
                <w:caps w:val="0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A4" w:rsidRDefault="00452AA4" w:rsidP="00272536">
            <w:pPr>
              <w:spacing w:line="276" w:lineRule="auto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1</w:t>
            </w:r>
            <w:r w:rsidR="00272536">
              <w:rPr>
                <w:b w:val="0"/>
                <w:caps w:val="0"/>
                <w:sz w:val="24"/>
                <w:szCs w:val="24"/>
                <w:lang w:eastAsia="en-US"/>
              </w:rPr>
              <w:t>716</w:t>
            </w:r>
            <w:r>
              <w:rPr>
                <w:b w:val="0"/>
                <w:caps w:val="0"/>
                <w:sz w:val="24"/>
                <w:szCs w:val="24"/>
                <w:lang w:eastAsia="en-US"/>
              </w:rPr>
              <w:t>,</w:t>
            </w:r>
            <w:r w:rsidR="00272536">
              <w:rPr>
                <w:b w:val="0"/>
                <w:caps w:val="0"/>
                <w:sz w:val="24"/>
                <w:szCs w:val="24"/>
                <w:lang w:eastAsia="en-US"/>
              </w:rPr>
              <w:t>85</w:t>
            </w:r>
          </w:p>
        </w:tc>
      </w:tr>
      <w:tr w:rsidR="00452AA4" w:rsidTr="00452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A4" w:rsidRDefault="00452AA4">
            <w:pPr>
              <w:spacing w:line="276" w:lineRule="auto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4" w:rsidRDefault="00452AA4">
            <w:pPr>
              <w:spacing w:line="276" w:lineRule="auto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Погребение (кремация с последующей выдачей урн с прахом)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4" w:rsidRDefault="00272536" w:rsidP="00272536">
            <w:pPr>
              <w:spacing w:line="276" w:lineRule="auto"/>
              <w:jc w:val="center"/>
              <w:rPr>
                <w:b w:val="0"/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>5680</w:t>
            </w:r>
            <w:r w:rsidR="00452AA4">
              <w:rPr>
                <w:b w:val="0"/>
                <w:caps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caps w:val="0"/>
                <w:sz w:val="24"/>
                <w:szCs w:val="24"/>
                <w:lang w:eastAsia="en-US"/>
              </w:rPr>
              <w:t>08</w:t>
            </w:r>
          </w:p>
        </w:tc>
      </w:tr>
      <w:tr w:rsidR="00452AA4" w:rsidTr="00452AA4">
        <w:tc>
          <w:tcPr>
            <w:tcW w:w="9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A4" w:rsidRDefault="00452AA4" w:rsidP="00272536">
            <w:pPr>
              <w:spacing w:line="276" w:lineRule="auto"/>
              <w:rPr>
                <w:caps w:val="0"/>
                <w:sz w:val="24"/>
                <w:szCs w:val="24"/>
                <w:lang w:eastAsia="en-US"/>
              </w:rPr>
            </w:pPr>
            <w:r>
              <w:rPr>
                <w:b w:val="0"/>
                <w:caps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caps w:val="0"/>
                <w:sz w:val="24"/>
                <w:szCs w:val="24"/>
                <w:lang w:eastAsia="en-US"/>
              </w:rPr>
              <w:t xml:space="preserve">ВСЕГО:                                                                                                                     </w:t>
            </w:r>
            <w:r w:rsidR="00272536">
              <w:rPr>
                <w:caps w:val="0"/>
                <w:sz w:val="24"/>
                <w:szCs w:val="24"/>
                <w:lang w:eastAsia="en-US"/>
              </w:rPr>
              <w:t>9165</w:t>
            </w:r>
            <w:r>
              <w:rPr>
                <w:caps w:val="0"/>
                <w:sz w:val="24"/>
                <w:szCs w:val="24"/>
                <w:lang w:eastAsia="en-US"/>
              </w:rPr>
              <w:t>,</w:t>
            </w:r>
            <w:r w:rsidR="00272536">
              <w:rPr>
                <w:caps w:val="0"/>
                <w:sz w:val="24"/>
                <w:szCs w:val="24"/>
                <w:lang w:eastAsia="en-US"/>
              </w:rPr>
              <w:t>37</w:t>
            </w:r>
          </w:p>
        </w:tc>
      </w:tr>
    </w:tbl>
    <w:p w:rsidR="00452AA4" w:rsidRDefault="00452AA4" w:rsidP="00452AA4">
      <w:pPr>
        <w:jc w:val="both"/>
        <w:rPr>
          <w:caps w:val="0"/>
          <w:sz w:val="24"/>
          <w:szCs w:val="24"/>
        </w:rPr>
      </w:pPr>
    </w:p>
    <w:p w:rsidR="00452AA4" w:rsidRDefault="00452AA4" w:rsidP="00452AA4">
      <w:pPr>
        <w:jc w:val="both"/>
        <w:rPr>
          <w:caps w:val="0"/>
          <w:sz w:val="24"/>
          <w:szCs w:val="24"/>
        </w:rPr>
      </w:pPr>
    </w:p>
    <w:p w:rsidR="00452AA4" w:rsidRDefault="00452AA4" w:rsidP="00452AA4">
      <w:pPr>
        <w:jc w:val="both"/>
        <w:rPr>
          <w:caps w:val="0"/>
          <w:sz w:val="24"/>
          <w:szCs w:val="24"/>
        </w:rPr>
      </w:pPr>
    </w:p>
    <w:p w:rsidR="00452AA4" w:rsidRDefault="00452AA4" w:rsidP="00452AA4">
      <w:pPr>
        <w:jc w:val="both"/>
        <w:rPr>
          <w:caps w:val="0"/>
          <w:sz w:val="24"/>
          <w:szCs w:val="24"/>
        </w:rPr>
      </w:pPr>
    </w:p>
    <w:p w:rsidR="00452AA4" w:rsidRDefault="00452AA4" w:rsidP="00452AA4">
      <w:pPr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ГЛАВА АДМИНИСТРАЦИИ</w:t>
      </w:r>
    </w:p>
    <w:p w:rsidR="00452AA4" w:rsidRDefault="00452AA4" w:rsidP="00452AA4">
      <w:pPr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МО КОРЖЕВСКОЕ СЕЛЬСКОЕ ПОСЕЛЕНИЕ  </w:t>
      </w:r>
      <w:proofErr w:type="spellStart"/>
      <w:r>
        <w:rPr>
          <w:b w:val="0"/>
          <w:caps w:val="0"/>
          <w:sz w:val="24"/>
          <w:szCs w:val="24"/>
        </w:rPr>
        <w:t>_______________В.Н.Федянина</w:t>
      </w:r>
      <w:proofErr w:type="spellEnd"/>
      <w:r>
        <w:rPr>
          <w:b w:val="0"/>
          <w:caps w:val="0"/>
          <w:sz w:val="24"/>
          <w:szCs w:val="24"/>
        </w:rPr>
        <w:t xml:space="preserve">                                      </w:t>
      </w:r>
    </w:p>
    <w:p w:rsidR="00452AA4" w:rsidRDefault="00452AA4" w:rsidP="00452AA4">
      <w:pPr>
        <w:jc w:val="both"/>
        <w:rPr>
          <w:caps w:val="0"/>
          <w:szCs w:val="28"/>
        </w:rPr>
      </w:pPr>
    </w:p>
    <w:p w:rsidR="00452AA4" w:rsidRDefault="00452AA4" w:rsidP="00452AA4">
      <w:pPr>
        <w:spacing w:line="230" w:lineRule="atLeast"/>
        <w:jc w:val="center"/>
        <w:rPr>
          <w:b w:val="0"/>
          <w:caps w:val="0"/>
          <w:sz w:val="24"/>
          <w:szCs w:val="24"/>
        </w:rPr>
      </w:pPr>
    </w:p>
    <w:p w:rsidR="00452AA4" w:rsidRDefault="00452AA4" w:rsidP="00452AA4">
      <w:pPr>
        <w:spacing w:line="230" w:lineRule="atLeast"/>
        <w:jc w:val="both"/>
        <w:rPr>
          <w:b w:val="0"/>
          <w:caps w:val="0"/>
          <w:sz w:val="24"/>
          <w:szCs w:val="24"/>
        </w:rPr>
      </w:pPr>
    </w:p>
    <w:p w:rsidR="00452AA4" w:rsidRDefault="00452AA4" w:rsidP="00452AA4"/>
    <w:p w:rsidR="00452AA4" w:rsidRPr="00452AA4" w:rsidRDefault="00452AA4">
      <w:pPr>
        <w:rPr>
          <w:szCs w:val="28"/>
        </w:rPr>
      </w:pPr>
    </w:p>
    <w:sectPr w:rsidR="00452AA4" w:rsidRPr="0045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AA4"/>
    <w:rsid w:val="00272536"/>
    <w:rsid w:val="00452AA4"/>
    <w:rsid w:val="0054024F"/>
    <w:rsid w:val="00DA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A4"/>
    <w:pPr>
      <w:spacing w:after="0" w:line="240" w:lineRule="auto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2AA4"/>
    <w:pPr>
      <w:jc w:val="center"/>
    </w:pPr>
    <w:rPr>
      <w:bCs/>
      <w:caps w:val="0"/>
      <w:sz w:val="24"/>
      <w:szCs w:val="24"/>
    </w:rPr>
  </w:style>
  <w:style w:type="character" w:customStyle="1" w:styleId="a4">
    <w:name w:val="Название Знак"/>
    <w:basedOn w:val="a0"/>
    <w:link w:val="a3"/>
    <w:rsid w:val="00452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2025-02-10T04:49:00Z</cp:lastPrinted>
  <dcterms:created xsi:type="dcterms:W3CDTF">2025-02-10T04:13:00Z</dcterms:created>
  <dcterms:modified xsi:type="dcterms:W3CDTF">2025-02-10T04:51:00Z</dcterms:modified>
</cp:coreProperties>
</file>