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>АДМИНИСТРАЦИЯ</w:t>
      </w: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 xml:space="preserve"> МУНИЦИПАЛЬНОГО ОБРАЗОВАНИЯ</w:t>
      </w: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 xml:space="preserve">КОРЖЕВСКОЕ  СЕЛЬСКОЕ ПОСЕЛЕНИЕ </w:t>
      </w: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>ИНЗЕНСКОГО РАЙОНА УЛЬЯНОВСКОЙ ОБЛАСТИ</w:t>
      </w: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>ПОСТАНОВЛЕНИЕ</w:t>
      </w: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с</w:t>
      </w:r>
      <w:proofErr w:type="gramStart"/>
      <w:r>
        <w:rPr>
          <w:rFonts w:ascii="PT Astra Serif" w:hAnsi="PT Astra Serif" w:cs="Times New Roman CYR"/>
          <w:sz w:val="28"/>
          <w:szCs w:val="28"/>
        </w:rPr>
        <w:t>.К</w:t>
      </w:r>
      <w:proofErr w:type="gramEnd"/>
      <w:r>
        <w:rPr>
          <w:rFonts w:ascii="PT Astra Serif" w:hAnsi="PT Astra Serif" w:cs="Times New Roman CYR"/>
          <w:sz w:val="28"/>
          <w:szCs w:val="28"/>
        </w:rPr>
        <w:t>оржевка</w:t>
      </w:r>
    </w:p>
    <w:p w:rsidR="007E76E3" w:rsidRPr="007E76E3" w:rsidRDefault="00A22959" w:rsidP="007E76E3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24 июля </w:t>
      </w:r>
      <w:r w:rsidR="007E76E3" w:rsidRPr="007E76E3">
        <w:rPr>
          <w:rFonts w:ascii="PT Astra Serif" w:hAnsi="PT Astra Serif" w:cs="Times New Roman CYR"/>
          <w:sz w:val="28"/>
          <w:szCs w:val="28"/>
        </w:rPr>
        <w:t xml:space="preserve">2025 г.                                                                             </w:t>
      </w:r>
      <w:r>
        <w:rPr>
          <w:rFonts w:ascii="PT Astra Serif" w:hAnsi="PT Astra Serif" w:cs="Times New Roman CYR"/>
          <w:sz w:val="28"/>
          <w:szCs w:val="28"/>
        </w:rPr>
        <w:t xml:space="preserve">           </w:t>
      </w:r>
      <w:r w:rsidR="007E76E3" w:rsidRPr="007E76E3">
        <w:rPr>
          <w:rFonts w:ascii="PT Astra Serif" w:hAnsi="PT Astra Serif" w:cs="Times New Roman CYR"/>
          <w:sz w:val="28"/>
          <w:szCs w:val="28"/>
        </w:rPr>
        <w:t xml:space="preserve">  №</w:t>
      </w:r>
      <w:r w:rsidR="007E76E3">
        <w:rPr>
          <w:rFonts w:ascii="PT Astra Serif" w:hAnsi="PT Astra Serif" w:cs="Times New Roman CYR"/>
          <w:sz w:val="28"/>
          <w:szCs w:val="28"/>
        </w:rPr>
        <w:t xml:space="preserve"> 37</w:t>
      </w: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7E76E3" w:rsidRPr="007E76E3" w:rsidRDefault="007E76E3" w:rsidP="007E76E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7E76E3" w:rsidRPr="007E76E3" w:rsidRDefault="007E76E3" w:rsidP="007E76E3">
      <w:pPr>
        <w:pStyle w:val="a3"/>
        <w:tabs>
          <w:tab w:val="left" w:pos="4111"/>
        </w:tabs>
        <w:spacing w:line="240" w:lineRule="exact"/>
        <w:ind w:right="5528"/>
        <w:jc w:val="both"/>
        <w:rPr>
          <w:rFonts w:ascii="PT Astra Serif" w:hAnsi="PT Astra Serif"/>
          <w:sz w:val="28"/>
          <w:szCs w:val="28"/>
        </w:rPr>
      </w:pPr>
      <w:r w:rsidRPr="007E76E3">
        <w:rPr>
          <w:rFonts w:ascii="PT Astra Serif" w:hAnsi="PT Astra Serif"/>
          <w:sz w:val="28"/>
          <w:szCs w:val="28"/>
        </w:rPr>
        <w:t xml:space="preserve">Об утверждении отчёта об исполнении бюджета муниципального образования Коржевское сельское поселение за 1 </w:t>
      </w:r>
      <w:r w:rsidRPr="007E76E3">
        <w:rPr>
          <w:rFonts w:ascii="PT Astra Serif" w:hAnsi="PT Astra Serif"/>
          <w:sz w:val="28"/>
          <w:szCs w:val="28"/>
          <w:lang w:val="ru-RU"/>
        </w:rPr>
        <w:t>полугодие</w:t>
      </w:r>
      <w:r w:rsidRPr="007E76E3">
        <w:rPr>
          <w:rFonts w:ascii="PT Astra Serif" w:hAnsi="PT Astra Serif"/>
          <w:sz w:val="28"/>
          <w:szCs w:val="28"/>
        </w:rPr>
        <w:t xml:space="preserve"> 202</w:t>
      </w:r>
      <w:r w:rsidRPr="007E76E3">
        <w:rPr>
          <w:rFonts w:ascii="PT Astra Serif" w:hAnsi="PT Astra Serif"/>
          <w:sz w:val="28"/>
          <w:szCs w:val="28"/>
          <w:lang w:val="ru-RU"/>
        </w:rPr>
        <w:t>5</w:t>
      </w:r>
      <w:r w:rsidRPr="007E76E3">
        <w:rPr>
          <w:rFonts w:ascii="PT Astra Serif" w:hAnsi="PT Astra Serif"/>
          <w:sz w:val="28"/>
          <w:szCs w:val="28"/>
        </w:rPr>
        <w:t xml:space="preserve"> года</w:t>
      </w:r>
    </w:p>
    <w:p w:rsidR="007E76E3" w:rsidRPr="007E76E3" w:rsidRDefault="007E76E3" w:rsidP="007E76E3">
      <w:pPr>
        <w:pStyle w:val="a3"/>
        <w:tabs>
          <w:tab w:val="left" w:pos="708"/>
        </w:tabs>
        <w:ind w:right="5669"/>
        <w:jc w:val="both"/>
        <w:rPr>
          <w:rFonts w:ascii="PT Astra Serif" w:hAnsi="PT Astra Serif"/>
          <w:sz w:val="28"/>
          <w:szCs w:val="28"/>
        </w:rPr>
      </w:pPr>
    </w:p>
    <w:p w:rsidR="007E76E3" w:rsidRPr="007E76E3" w:rsidRDefault="007E76E3" w:rsidP="007E76E3">
      <w:pPr>
        <w:pStyle w:val="a3"/>
        <w:tabs>
          <w:tab w:val="left" w:pos="708"/>
        </w:tabs>
        <w:ind w:right="5669"/>
        <w:jc w:val="both"/>
        <w:rPr>
          <w:rFonts w:ascii="PT Astra Serif" w:hAnsi="PT Astra Serif"/>
          <w:color w:val="7030A0"/>
          <w:sz w:val="28"/>
          <w:szCs w:val="28"/>
        </w:rPr>
      </w:pPr>
    </w:p>
    <w:p w:rsidR="007E76E3" w:rsidRDefault="007E76E3" w:rsidP="007E76E3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E76E3">
        <w:rPr>
          <w:rFonts w:ascii="PT Astra Serif" w:hAnsi="PT Astra Serif"/>
          <w:sz w:val="28"/>
          <w:szCs w:val="28"/>
        </w:rPr>
        <w:t>В соответствии с п.5 ст.264.2 Бюджетного кодекса Российской Федерации и ст.52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  <w:lang w:val="ru-RU"/>
        </w:rPr>
        <w:t xml:space="preserve">,администрация муниципального образования Коржевское сельское поселение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</w:p>
    <w:p w:rsidR="007E76E3" w:rsidRPr="007E76E3" w:rsidRDefault="007E76E3" w:rsidP="007E76E3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7E76E3" w:rsidRDefault="007E76E3" w:rsidP="007E76E3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7E76E3">
        <w:rPr>
          <w:rFonts w:ascii="PT Astra Serif" w:hAnsi="PT Astra Serif"/>
          <w:sz w:val="28"/>
          <w:szCs w:val="28"/>
        </w:rPr>
        <w:t>ПОСТАНОВЛЯ</w:t>
      </w:r>
      <w:r>
        <w:rPr>
          <w:rFonts w:ascii="PT Astra Serif" w:hAnsi="PT Astra Serif"/>
          <w:sz w:val="28"/>
          <w:szCs w:val="28"/>
          <w:lang w:val="ru-RU"/>
        </w:rPr>
        <w:t>ЕТ</w:t>
      </w:r>
      <w:r w:rsidRPr="007E76E3">
        <w:rPr>
          <w:rFonts w:ascii="PT Astra Serif" w:hAnsi="PT Astra Serif"/>
          <w:sz w:val="28"/>
          <w:szCs w:val="28"/>
        </w:rPr>
        <w:t xml:space="preserve">: </w:t>
      </w:r>
    </w:p>
    <w:p w:rsidR="007E76E3" w:rsidRPr="007E76E3" w:rsidRDefault="007E76E3" w:rsidP="007E76E3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  <w:lang w:val="ru-RU"/>
        </w:rPr>
      </w:pPr>
    </w:p>
    <w:p w:rsidR="007E76E3" w:rsidRPr="007E76E3" w:rsidRDefault="007E76E3" w:rsidP="007E76E3">
      <w:pPr>
        <w:pStyle w:val="a3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E76E3">
        <w:rPr>
          <w:rFonts w:ascii="PT Astra Serif" w:hAnsi="PT Astra Serif"/>
          <w:sz w:val="28"/>
          <w:szCs w:val="28"/>
        </w:rPr>
        <w:t xml:space="preserve">1.Утвердить отчёт об исполнении бюджета муниципального образования Коржевское сельское поселение за 1 </w:t>
      </w:r>
      <w:r w:rsidRPr="007E76E3">
        <w:rPr>
          <w:rFonts w:ascii="PT Astra Serif" w:hAnsi="PT Astra Serif"/>
          <w:sz w:val="28"/>
          <w:szCs w:val="28"/>
          <w:lang w:val="ru-RU"/>
        </w:rPr>
        <w:t>полугодие</w:t>
      </w:r>
      <w:r w:rsidRPr="007E76E3">
        <w:rPr>
          <w:rFonts w:ascii="PT Astra Serif" w:hAnsi="PT Astra Serif"/>
          <w:sz w:val="28"/>
          <w:szCs w:val="28"/>
        </w:rPr>
        <w:t xml:space="preserve"> 202</w:t>
      </w:r>
      <w:r w:rsidRPr="007E76E3">
        <w:rPr>
          <w:rFonts w:ascii="PT Astra Serif" w:hAnsi="PT Astra Serif"/>
          <w:sz w:val="28"/>
          <w:szCs w:val="28"/>
          <w:lang w:val="ru-RU"/>
        </w:rPr>
        <w:t>5</w:t>
      </w:r>
      <w:r w:rsidRPr="007E76E3">
        <w:rPr>
          <w:rFonts w:ascii="PT Astra Serif" w:hAnsi="PT Astra Serif"/>
          <w:sz w:val="28"/>
          <w:szCs w:val="28"/>
        </w:rPr>
        <w:t xml:space="preserve"> года (приложения  1-4).</w:t>
      </w:r>
    </w:p>
    <w:p w:rsidR="007E76E3" w:rsidRPr="007E76E3" w:rsidRDefault="007E76E3" w:rsidP="007E76E3">
      <w:pPr>
        <w:pStyle w:val="a5"/>
        <w:spacing w:line="240" w:lineRule="auto"/>
        <w:ind w:firstLine="709"/>
        <w:rPr>
          <w:rFonts w:ascii="PT Astra Serif" w:hAnsi="PT Astra Serif"/>
          <w:b w:val="0"/>
          <w:szCs w:val="28"/>
        </w:rPr>
      </w:pPr>
      <w:r w:rsidRPr="007E76E3">
        <w:rPr>
          <w:rFonts w:ascii="PT Astra Serif" w:hAnsi="PT Astra Serif"/>
          <w:b w:val="0"/>
          <w:szCs w:val="28"/>
        </w:rPr>
        <w:t xml:space="preserve">2.Опубликовать в районной газете «Вперёд» сведения об исполнении  бюджета муниципального образования Коржевское сельское поселение за 1 </w:t>
      </w:r>
      <w:r w:rsidRPr="007E76E3">
        <w:rPr>
          <w:rFonts w:ascii="PT Astra Serif" w:hAnsi="PT Astra Serif"/>
          <w:b w:val="0"/>
          <w:szCs w:val="28"/>
          <w:lang w:val="ru-RU"/>
        </w:rPr>
        <w:t>полугодие</w:t>
      </w:r>
      <w:r w:rsidRPr="007E76E3">
        <w:rPr>
          <w:rFonts w:ascii="PT Astra Serif" w:hAnsi="PT Astra Serif"/>
          <w:b w:val="0"/>
          <w:szCs w:val="28"/>
        </w:rPr>
        <w:t xml:space="preserve"> 202</w:t>
      </w:r>
      <w:r w:rsidRPr="007E76E3">
        <w:rPr>
          <w:rFonts w:ascii="PT Astra Serif" w:hAnsi="PT Astra Serif"/>
          <w:b w:val="0"/>
          <w:szCs w:val="28"/>
          <w:lang w:val="ru-RU"/>
        </w:rPr>
        <w:t>5</w:t>
      </w:r>
      <w:r w:rsidRPr="007E76E3">
        <w:rPr>
          <w:rFonts w:ascii="PT Astra Serif" w:hAnsi="PT Astra Serif"/>
          <w:b w:val="0"/>
          <w:szCs w:val="28"/>
        </w:rPr>
        <w:t xml:space="preserve"> года, о численности работников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7E76E3" w:rsidRPr="00E73BA2" w:rsidRDefault="007E76E3" w:rsidP="007E76E3">
      <w:pPr>
        <w:pStyle w:val="3"/>
        <w:ind w:firstLine="709"/>
        <w:jc w:val="both"/>
        <w:rPr>
          <w:rFonts w:ascii="PT Astra Serif" w:hAnsi="PT Astra Serif"/>
          <w:color w:val="000000" w:themeColor="text1"/>
          <w:szCs w:val="28"/>
        </w:rPr>
      </w:pPr>
      <w:r w:rsidRPr="007E76E3">
        <w:rPr>
          <w:rFonts w:ascii="PT Astra Serif" w:hAnsi="PT Astra Serif"/>
          <w:szCs w:val="28"/>
        </w:rPr>
        <w:t>3.</w:t>
      </w:r>
      <w:r>
        <w:rPr>
          <w:rFonts w:ascii="PT Astra Serif" w:hAnsi="PT Astra Serif"/>
          <w:szCs w:val="28"/>
        </w:rPr>
        <w:t>Настоящее постановление вступает в силу</w:t>
      </w:r>
      <w:r>
        <w:rPr>
          <w:rFonts w:ascii="Montserrat" w:hAnsi="Montserrat"/>
          <w:color w:val="273350"/>
          <w:shd w:val="clear" w:color="auto" w:fill="FFFFFF"/>
        </w:rPr>
        <w:t xml:space="preserve"> после </w:t>
      </w:r>
      <w:r w:rsidRPr="00E73BA2">
        <w:rPr>
          <w:rFonts w:ascii="Montserrat" w:hAnsi="Montserrat"/>
          <w:color w:val="000000" w:themeColor="text1"/>
          <w:shd w:val="clear" w:color="auto" w:fill="FFFFFF"/>
        </w:rPr>
        <w:t>дня его официального обнародования.</w:t>
      </w:r>
    </w:p>
    <w:p w:rsidR="007E76E3" w:rsidRPr="007E76E3" w:rsidRDefault="007E76E3" w:rsidP="007E76E3">
      <w:pPr>
        <w:pStyle w:val="3"/>
        <w:ind w:firstLine="709"/>
        <w:jc w:val="both"/>
        <w:rPr>
          <w:rFonts w:ascii="PT Astra Serif" w:hAnsi="PT Astra Serif"/>
          <w:szCs w:val="28"/>
        </w:rPr>
      </w:pPr>
      <w:r w:rsidRPr="007E76E3">
        <w:rPr>
          <w:rFonts w:ascii="PT Astra Serif" w:hAnsi="PT Astra Serif"/>
          <w:szCs w:val="28"/>
        </w:rPr>
        <w:t>4.</w:t>
      </w:r>
      <w:proofErr w:type="gramStart"/>
      <w:r w:rsidRPr="007E76E3">
        <w:rPr>
          <w:rFonts w:ascii="PT Astra Serif" w:hAnsi="PT Astra Serif"/>
          <w:szCs w:val="28"/>
        </w:rPr>
        <w:t>Контроль за</w:t>
      </w:r>
      <w:proofErr w:type="gramEnd"/>
      <w:r w:rsidRPr="007E76E3">
        <w:rPr>
          <w:rFonts w:ascii="PT Astra Serif" w:hAnsi="PT Astra Serif"/>
          <w:szCs w:val="28"/>
        </w:rPr>
        <w:t xml:space="preserve"> исполнением настоящего постановления оставляю за собой. </w:t>
      </w:r>
    </w:p>
    <w:p w:rsidR="00A22959" w:rsidRDefault="00A22959" w:rsidP="007E76E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A22959" w:rsidRDefault="00A22959" w:rsidP="007E76E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A22959" w:rsidRDefault="00A22959" w:rsidP="007E76E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</w:p>
    <w:p w:rsidR="007E76E3" w:rsidRPr="007E76E3" w:rsidRDefault="007E76E3" w:rsidP="007E76E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 xml:space="preserve">Глава администрации </w:t>
      </w:r>
    </w:p>
    <w:p w:rsidR="007E76E3" w:rsidRPr="007E76E3" w:rsidRDefault="007E76E3" w:rsidP="007E76E3">
      <w:pPr>
        <w:autoSpaceDE w:val="0"/>
        <w:autoSpaceDN w:val="0"/>
        <w:adjustRightInd w:val="0"/>
        <w:jc w:val="both"/>
        <w:rPr>
          <w:rFonts w:ascii="PT Astra Serif" w:hAnsi="PT Astra Serif" w:cs="Times New Roman CYR"/>
          <w:sz w:val="28"/>
          <w:szCs w:val="28"/>
        </w:rPr>
      </w:pPr>
      <w:r w:rsidRPr="007E76E3">
        <w:rPr>
          <w:rFonts w:ascii="PT Astra Serif" w:hAnsi="PT Astra Serif" w:cs="Times New Roman CYR"/>
          <w:sz w:val="28"/>
          <w:szCs w:val="28"/>
        </w:rPr>
        <w:t xml:space="preserve">МО Коржевское  сельское поселение  </w:t>
      </w:r>
      <w:r w:rsidRPr="007E76E3">
        <w:rPr>
          <w:rFonts w:ascii="PT Astra Serif" w:hAnsi="PT Astra Serif" w:cs="Times New Roman CYR"/>
          <w:sz w:val="28"/>
          <w:szCs w:val="28"/>
        </w:rPr>
        <w:tab/>
        <w:t xml:space="preserve">                                    В.Н.Федянина</w:t>
      </w:r>
    </w:p>
    <w:p w:rsidR="007E76E3" w:rsidRPr="007E76E3" w:rsidRDefault="007E76E3" w:rsidP="007E76E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E76E3">
        <w:rPr>
          <w:rFonts w:ascii="PT Astra Serif" w:hAnsi="PT Astra Serif"/>
          <w:sz w:val="28"/>
          <w:szCs w:val="28"/>
        </w:rPr>
        <w:tab/>
      </w:r>
      <w:r w:rsidRPr="007E76E3">
        <w:rPr>
          <w:rFonts w:ascii="PT Astra Serif" w:hAnsi="PT Astra Serif"/>
          <w:sz w:val="28"/>
          <w:szCs w:val="28"/>
        </w:rPr>
        <w:tab/>
      </w:r>
      <w:r w:rsidRPr="007E76E3">
        <w:rPr>
          <w:rFonts w:ascii="PT Astra Serif" w:hAnsi="PT Astra Serif"/>
          <w:sz w:val="28"/>
          <w:szCs w:val="28"/>
        </w:rPr>
        <w:tab/>
      </w:r>
    </w:p>
    <w:p w:rsidR="007E76E3" w:rsidRPr="007E76E3" w:rsidRDefault="007E76E3" w:rsidP="007E76E3">
      <w:pPr>
        <w:autoSpaceDE w:val="0"/>
        <w:autoSpaceDN w:val="0"/>
        <w:adjustRightInd w:val="0"/>
        <w:spacing w:after="120"/>
        <w:ind w:firstLine="709"/>
        <w:rPr>
          <w:rFonts w:ascii="PT Astra Serif" w:hAnsi="PT Astra Serif" w:cs="Calibri"/>
          <w:sz w:val="28"/>
          <w:szCs w:val="28"/>
        </w:rPr>
      </w:pPr>
    </w:p>
    <w:tbl>
      <w:tblPr>
        <w:tblW w:w="11199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08"/>
        <w:gridCol w:w="3478"/>
        <w:gridCol w:w="485"/>
        <w:gridCol w:w="825"/>
        <w:gridCol w:w="107"/>
        <w:gridCol w:w="1134"/>
        <w:gridCol w:w="327"/>
        <w:gridCol w:w="524"/>
        <w:gridCol w:w="1559"/>
      </w:tblGrid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2959" w:rsidRPr="00A22959" w:rsidRDefault="00CB5408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 </w:t>
            </w:r>
            <w:r w:rsidR="00A22959"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Приложение  1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2959" w:rsidRPr="00A22959" w:rsidRDefault="00A22959" w:rsidP="00CB5408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к постановлению </w:t>
            </w:r>
            <w:r w:rsidR="00CB5408">
              <w:rPr>
                <w:rFonts w:ascii="PT Astra Serif" w:eastAsiaTheme="minorHAnsi" w:hAnsi="PT Astra Serif"/>
                <w:color w:val="000000"/>
                <w:lang w:eastAsia="en-US"/>
              </w:rPr>
              <w:t>а</w:t>
            </w: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дминистрации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       муниципального образования </w:t>
            </w: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</w:tr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Коржевское сельское поселение </w:t>
            </w:r>
          </w:p>
        </w:tc>
      </w:tr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proofErr w:type="spellStart"/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Инзенского</w:t>
            </w:r>
            <w:proofErr w:type="spellEnd"/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района</w:t>
            </w:r>
          </w:p>
        </w:tc>
      </w:tr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Ульяновской области</w:t>
            </w:r>
          </w:p>
        </w:tc>
      </w:tr>
      <w:tr w:rsidR="00A22959" w:rsidRPr="00A22959" w:rsidTr="00A715FE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от  </w:t>
            </w:r>
            <w:r w:rsidR="00A715FE">
              <w:rPr>
                <w:rFonts w:ascii="PT Astra Serif" w:eastAsiaTheme="minorHAnsi" w:hAnsi="PT Astra Serif"/>
                <w:color w:val="000000"/>
                <w:lang w:eastAsia="en-US"/>
              </w:rPr>
              <w:t>24.07.2025</w:t>
            </w: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№</w:t>
            </w:r>
            <w:r w:rsidR="00A715FE">
              <w:rPr>
                <w:rFonts w:ascii="PT Astra Serif" w:eastAsiaTheme="minorHAnsi" w:hAnsi="PT Astra Serif"/>
                <w:color w:val="000000"/>
                <w:lang w:eastAsia="en-US"/>
              </w:rPr>
              <w:t>37</w:t>
            </w:r>
          </w:p>
        </w:tc>
      </w:tr>
      <w:tr w:rsidR="00CB5408" w:rsidRPr="00A22959" w:rsidTr="00A715F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199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B5408" w:rsidRPr="00A22959" w:rsidRDefault="00CB5408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1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Доходы бюджета муниципального образования Коржевское сельское поселение </w:t>
            </w:r>
            <w:proofErr w:type="spellStart"/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Инзенского</w:t>
            </w:r>
            <w:proofErr w:type="spellEnd"/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1 полугодие 2025 год 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тыс</w:t>
            </w:r>
            <w:proofErr w:type="gramStart"/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.р</w:t>
            </w:r>
            <w:proofErr w:type="gramEnd"/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уб.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Код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назначено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%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отклонения</w:t>
            </w:r>
            <w:proofErr w:type="gramStart"/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 xml:space="preserve"> (+/-)</w:t>
            </w:r>
            <w:proofErr w:type="gramEnd"/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Доходы бюджета - Всего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9281,18000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5577,86941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60,1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-3703,31059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1 00 00000 00 0000 000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728,50000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320,36345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-408,13655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403,00000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178,80610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-224,19390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1 01 02000 01 0000 110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403,00000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178,80610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-224,19390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1 01 02010 01 0000 110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403,00000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178,80610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-224,19390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268,00000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97,37965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36,3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-170,62035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1 06 01000 00 0000 110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79,00000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42,66191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-36,33809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1 06 01030 10 0000 110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79,00000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42,66191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-36,33809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 xml:space="preserve">1 06 </w:t>
            </w:r>
            <w:proofErr w:type="spellStart"/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06</w:t>
            </w:r>
            <w:proofErr w:type="spellEnd"/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 xml:space="preserve"> 000 00 0000 110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Земельный налог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189,00000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iCs/>
                <w:color w:val="000000"/>
                <w:lang w:eastAsia="en-US"/>
              </w:rPr>
              <w:t>54,71774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-134,28226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1 06 06030 00 0000 110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4,00000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26,32900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658,2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22,32900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1 06 06033 10 0000 110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26,32900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658,2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22,32900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1 06 06040 00 0000 110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185,00000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28,38874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-156,61126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1 06 06043 10 0000 110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Земельный налог с физических лиц, обладающих земельным </w:t>
            </w: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185,00000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28,38874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-156,61126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lastRenderedPageBreak/>
              <w:t>1 11 00000 00 0000 000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18,25251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-16,64749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1 11 09000 00 0000 120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i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i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-34,90000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1 11 09040 00 0000 120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-34,90000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1 11 09045 10 0000 120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34,90000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-34,90000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 xml:space="preserve"> 1 13 00000 00 0000 000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22,60000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25,92519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114,7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3,32519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 1 13 02995 10 0000 130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Доходы от оказания  услуг (работ)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22,60000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25,92519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114,7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3,32519</w:t>
            </w:r>
          </w:p>
        </w:tc>
      </w:tr>
      <w:tr w:rsidR="00A22959" w:rsidRPr="00A715FE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8552,68000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5257,50596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61,5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-3295,17404</w:t>
            </w:r>
          </w:p>
        </w:tc>
      </w:tr>
      <w:tr w:rsidR="00A22959" w:rsidRPr="00A715FE" w:rsidTr="00CB540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8552,68000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5267,61285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61,6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-3285,06715</w:t>
            </w:r>
          </w:p>
        </w:tc>
      </w:tr>
      <w:tr w:rsidR="00A22959" w:rsidRPr="00A715FE" w:rsidTr="00CB540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2 02 10000 00 0000 000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5033,70400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4713,33200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93,6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-320,37200</w:t>
            </w:r>
          </w:p>
        </w:tc>
      </w:tr>
      <w:tr w:rsidR="00A22959" w:rsidRPr="00A715FE" w:rsidTr="00CB540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color w:val="000000"/>
                <w:lang w:eastAsia="en-US"/>
              </w:rPr>
              <w:t>2 02 16001 10 0000 150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color w:val="000000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color w:val="000000"/>
                <w:lang w:eastAsia="en-US"/>
              </w:rPr>
              <w:t>5033,70400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color w:val="000000"/>
                <w:lang w:eastAsia="en-US"/>
              </w:rPr>
              <w:t>4713,33200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93,6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-320,37200</w:t>
            </w:r>
          </w:p>
        </w:tc>
      </w:tr>
      <w:tr w:rsidR="00A22959" w:rsidRPr="00A715FE" w:rsidTr="00CB540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 xml:space="preserve">Субсидии бюджетам бюджетной системы Российской Федерации </w:t>
            </w: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lastRenderedPageBreak/>
              <w:t>(межбюджетные субсидии)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lastRenderedPageBreak/>
              <w:t>125,00000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-125,00000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2 02 29999 00 0000 150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субсидии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125,00000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-125,00000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2 02 29999 10 0000 150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125,00000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-125,00000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2 02 29999 10 0000 150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субсидии бюджетам сельских поселений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125,00000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-125,00000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Субвенции  бюджетам  бюджетной системы Российской Федерации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159,79600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-82,60964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2 02 30024 00 0000 150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0,57600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-0,57600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2 02 30024 10 0000 150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0,57600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-0,57600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2 02 35118 00 0000 150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159,22000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-82,03364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2 02 35118 10 0000 150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Субвенции бюджетам сельских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159,22000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CB5408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CB5408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-82,03364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 xml:space="preserve">Иные межбюджетные трансферты 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3234,18000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477,09449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-2757,08551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2 02 40014 00 0000 150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1210,60000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431,55449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-779,04551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2 02 40014 10 0000 150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1210,60000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431,55449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35,6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-779,04551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2 02 40014 10 0000 150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(Содержание дорог)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1100,00000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320,95449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-779,04551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lastRenderedPageBreak/>
              <w:t>2 02 40014 10 0000 150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(водоснабжение)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100,00000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100,00000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0,00000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2 02 40014 10 0000 150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(захоронение)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10,60000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10,60000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2 02 49999 00 0000 150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2023,58000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-1978,04000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2 02 49999 10 0000 150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2023,58000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-1978,04000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2 02 49999 10 0000 150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межбюджетные трансферты, передаваемые бюджетам сельских поселений (зарплата 10)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1932,50000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-1932,50000</w:t>
            </w:r>
          </w:p>
        </w:tc>
      </w:tr>
      <w:tr w:rsidR="00A22959" w:rsidRPr="00A22959" w:rsidTr="00CB540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2 02 49999 10 0000 150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Прочие межбюджетные трансферты, передаваемые бюджетам сельских поселений (старосты)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91,08000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22959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A22959">
              <w:rPr>
                <w:rFonts w:ascii="PT Astra Serif" w:eastAsiaTheme="minorHAnsi" w:hAnsi="PT Astra Serif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59" w:rsidRPr="00A715FE" w:rsidRDefault="00A22959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color w:val="000000"/>
                <w:lang w:eastAsia="en-US"/>
              </w:rPr>
            </w:pPr>
            <w:r w:rsidRPr="00A715FE">
              <w:rPr>
                <w:rFonts w:ascii="PT Astra Serif" w:eastAsiaTheme="minorHAnsi" w:hAnsi="PT Astra Serif"/>
                <w:bCs/>
                <w:color w:val="000000"/>
                <w:lang w:eastAsia="en-US"/>
              </w:rPr>
              <w:t>-45,54000</w:t>
            </w:r>
          </w:p>
        </w:tc>
      </w:tr>
    </w:tbl>
    <w:p w:rsidR="007E76E3" w:rsidRDefault="007E76E3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A715FE" w:rsidRDefault="00A715F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36"/>
        <w:gridCol w:w="567"/>
        <w:gridCol w:w="400"/>
        <w:gridCol w:w="20"/>
        <w:gridCol w:w="6"/>
        <w:gridCol w:w="245"/>
        <w:gridCol w:w="180"/>
        <w:gridCol w:w="118"/>
        <w:gridCol w:w="732"/>
        <w:gridCol w:w="156"/>
        <w:gridCol w:w="270"/>
        <w:gridCol w:w="141"/>
        <w:gridCol w:w="426"/>
        <w:gridCol w:w="1275"/>
        <w:gridCol w:w="1134"/>
        <w:gridCol w:w="851"/>
      </w:tblGrid>
      <w:tr w:rsidR="00B2793E" w:rsidTr="00BC551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057" w:type="dxa"/>
            <w:gridSpan w:val="1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FFFFFF"/>
          </w:tcPr>
          <w:p w:rsidR="00E940CB" w:rsidRPr="00E940CB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lastRenderedPageBreak/>
              <w:t xml:space="preserve">                                                                                    Приложение</w:t>
            </w:r>
          </w:p>
          <w:p w:rsidR="00E940CB" w:rsidRPr="00E940CB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                                                                              к Постановлению </w:t>
            </w:r>
            <w:proofErr w:type="gramStart"/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муниципального</w:t>
            </w:r>
            <w:proofErr w:type="gramEnd"/>
          </w:p>
          <w:p w:rsidR="00E940CB" w:rsidRPr="00E940CB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                                                                            образования Коржевское </w:t>
            </w:r>
            <w:proofErr w:type="gramStart"/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сельское</w:t>
            </w:r>
            <w:proofErr w:type="gramEnd"/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</w:t>
            </w:r>
          </w:p>
          <w:p w:rsidR="00E940CB" w:rsidRPr="00E940CB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                                                                        поселение </w:t>
            </w:r>
            <w:proofErr w:type="spellStart"/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Инзенского</w:t>
            </w:r>
            <w:proofErr w:type="spellEnd"/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района</w:t>
            </w:r>
          </w:p>
          <w:p w:rsidR="00E940CB" w:rsidRPr="00E940CB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                                                                            Ульяновской области </w:t>
            </w:r>
          </w:p>
          <w:p w:rsidR="00E940CB" w:rsidRPr="00E940CB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                                                                          от 24.07.2024 № 37   </w:t>
            </w:r>
          </w:p>
          <w:p w:rsidR="00B2793E" w:rsidRPr="00B2793E" w:rsidRDefault="00E940C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В</w:t>
            </w:r>
            <w:r w:rsidR="00B2793E"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едомственная структура  расходов  бюджета муниципального образования Коржевское   сельское поселение </w:t>
            </w:r>
            <w:proofErr w:type="spellStart"/>
            <w:r w:rsidR="00B2793E"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Инзенского</w:t>
            </w:r>
            <w:proofErr w:type="spellEnd"/>
            <w:r w:rsidR="00B2793E" w:rsidRPr="00E940C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района Ульяновской области за 1 полугодие 2025 года</w:t>
            </w:r>
          </w:p>
        </w:tc>
      </w:tr>
      <w:tr w:rsidR="00B2793E" w:rsidTr="00FC23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FFFFFF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тыс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.р</w:t>
            </w:r>
            <w:proofErr w:type="gram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ублей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2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Начислено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% исполнения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ГРБС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ЦС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Муниципальное учреждение  администрация муниципального образования  Коржевское сельское поселение </w:t>
            </w:r>
            <w:proofErr w:type="spellStart"/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Инзенского</w:t>
            </w:r>
            <w:proofErr w:type="spellEnd"/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9377,18299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5664,03312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60,40</w:t>
            </w:r>
          </w:p>
        </w:tc>
      </w:tr>
      <w:tr w:rsidR="00BC5510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B2793E" w:rsidRDefault="00BC5510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6437,26324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4134,76534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510" w:rsidRPr="00FC234B" w:rsidRDefault="00BC5510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64,23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трансферты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,п</w:t>
            </w:r>
            <w:proofErr w:type="gram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ередаваемые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Функционирование  Правительства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980,76978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48,93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2 004,54921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980,76978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48,93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Руководство и управление в сфере установленных функций  органов местного самоуправления муниципального образования   Коржевское сельское поселение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2 004,54921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980,76978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48,93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1 156,06049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486,40478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42,07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991,88748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387,83406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39,10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149,47301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91,22272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61,03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14,70000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7,34800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49,99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Глава местной администрации (исполнительно-распорядительного органа муниципального образования Коржевское сельское поселение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 Ульяновской области)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848,48872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494,36500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58,26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604,33425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348,81306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57,72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5000002080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91,25447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40,40194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44,27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3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Выполнение прочих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143,50000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100,45000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143,50000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100,45000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трансферты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,п</w:t>
            </w:r>
            <w:proofErr w:type="gram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ередаваемые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4,70000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Межбюджетные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трансферты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,п</w:t>
            </w:r>
            <w:proofErr w:type="gram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ередаваемые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5000052199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182,40000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Резервный фонд Администрации муниципального образования  Коржевское  сельское поселение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5000070050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5000070050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72,26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Средства бюджета Ульяновской области - Субвенции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самоу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3000071020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0,57600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3000071020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0,44234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3000071020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0,13366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Иные межбюджетные трансферты на 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4000073080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4000073080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91,08000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45,54000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4 085,05803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2 988,78556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73,16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2 590,02770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1 868,92884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72,16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418,99585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343,79660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82,05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132,01410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64,28873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48,70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884,62608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678,41964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76,69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5000093000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59,39430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33,35175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56,15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Муниципальная программа " Развитие малого и среднего предпринимательства в муниципальном образовании Коржевское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5700001130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5700001130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Муниципальная программа "Развитие муниципальной службы в муниципальном образовании  Коржевское сельское поселение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Инзенского</w:t>
            </w:r>
            <w:proofErr w:type="spellEnd"/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района Ульяновской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лбласти</w:t>
            </w:r>
            <w:proofErr w:type="spellEnd"/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5300001131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5300001131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Муниципальная программа "Управление муниципальной собственностью в муниципальном образовании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6500001130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6500001130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 xml:space="preserve">  </w:t>
            </w: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Муниципальная программа " Информатизация администрации </w:t>
            </w:r>
            <w:proofErr w:type="gramStart"/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муниципального</w:t>
            </w:r>
            <w:proofErr w:type="gramEnd"/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образование Коржевское сельское поселение"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6600001130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16,67000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6600001130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6600001130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2,67000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159,22000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48,48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159,22000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48,48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159,22000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48,48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1100051180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159,22000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77,18636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48,48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1100051180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122,28933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60,24416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49,26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1100051180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36,93067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16,94220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45,88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179,52756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162,98460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90,79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Защита населения и территории поселений от чрезвычайных ситуаций природного и техногенного характера,</w:t>
            </w:r>
            <w:r w:rsid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77,15000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77,15000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Опашка населенных пунктов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5000003090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5000003090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20,15000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20,15000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3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Выполнение прочих обязательств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500009220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57,00000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101,37756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84,83460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83,68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101,37756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84,83460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83,68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101,37756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84,83460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83,68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Обеспечение специальным топливом и горюче-смазочными материалами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5000020202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101,37756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84,83460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83,68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5000020202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86,63080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83,68500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96,60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5000020202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14,74676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1,14960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7,80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FC234B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Муниципальная программа "Профилактические меры по противодействию злоупотребления </w:t>
            </w: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наркотических средств, алкоголизма и токсикомании на территории МО Коржевское  сельское поселение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6800000314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6800000314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320,95449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28,91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320,95449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28,91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Ремонт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669,97291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320,92740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47,90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669,97291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320,92740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47,90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6000004092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0,02709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0,02709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540,46864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269,49354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49,86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225,00000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44,44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Средства на благоустройство родников,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2000000000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8F7107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2000070050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Организация в границах поселения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электр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</w:t>
            </w:r>
            <w:proofErr w:type="gram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,тепло- ,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газо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5000005020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5000005020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55,31531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48,10000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86,96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44,71531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37,50000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83,86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44,71531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37,50000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83,86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Организация ритуальных услуг и содержание мест захоронения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6000005050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10,60000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260,15333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121,39354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46,66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260,15333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121,39354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46,66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260,15333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121,39354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46,66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5000060001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260,15333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121,39354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46,66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proofErr w:type="spellStart"/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,к</w:t>
            </w:r>
            <w:proofErr w:type="gramEnd"/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843,32355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644,95879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76,48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843,32355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644,95879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76,48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843,32355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644,95879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76,48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5000044000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843,32355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644,95879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76,48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5000044000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796,47537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641,12679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80,50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5000044000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46,84818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3,83200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8,18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649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107,38000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53,69000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53,69000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Мероприятия в рамках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непрограммных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направлений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53,69000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Доплата к </w:t>
            </w:r>
            <w:proofErr w:type="spell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пенсиям</w:t>
            </w:r>
            <w:proofErr w:type="gramStart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,д</w:t>
            </w:r>
            <w:proofErr w:type="gram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ополнительное</w:t>
            </w:r>
            <w:proofErr w:type="spellEnd"/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53,69000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53,69000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649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5000049101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53,69000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50,00</w:t>
            </w:r>
          </w:p>
        </w:tc>
      </w:tr>
      <w:tr w:rsidR="00B2793E" w:rsidRPr="00B2793E" w:rsidTr="00FC234B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#########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########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793E" w:rsidRPr="00B2793E" w:rsidRDefault="00B2793E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B2793E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60,40</w:t>
            </w:r>
          </w:p>
        </w:tc>
      </w:tr>
    </w:tbl>
    <w:p w:rsidR="00B2793E" w:rsidRDefault="00B2793E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tbl>
      <w:tblPr>
        <w:tblW w:w="1034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92"/>
        <w:gridCol w:w="559"/>
        <w:gridCol w:w="483"/>
        <w:gridCol w:w="1555"/>
        <w:gridCol w:w="1769"/>
        <w:gridCol w:w="686"/>
      </w:tblGrid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  </w:t>
            </w: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Приложение  3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к Постановлению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администрации </w:t>
            </w: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4B" w:rsidRPr="00FC234B" w:rsidRDefault="00FC234B" w:rsidP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Коржевское сельское  поселение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 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24.07.2025</w:t>
            </w: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№  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37</w:t>
            </w: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6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3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"Коржевское сельское  поселение"   по разделам и подразделам  классификации расходов за 1 полугодие 2025 года 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тыс</w:t>
            </w:r>
            <w:proofErr w:type="gramStart"/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.р</w:t>
            </w:r>
            <w:proofErr w:type="gramEnd"/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уб.</w:t>
            </w:r>
          </w:p>
        </w:tc>
        <w:tc>
          <w:tcPr>
            <w:tcW w:w="5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spellStart"/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gramStart"/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назначено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исполнено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6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Общегосударственные расходы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6 437,26324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4 134,76534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64,2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Функционирование законодательных (представительных) органов  государственной власти и представительных органов муниципальных образований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21,60000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10,80000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50,0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2 004,54921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980,76978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48,9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182,40000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91,20000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50,0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Резервные фонды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4 223,71403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3 051,99556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72,3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159,22000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77,18636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48,5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159,22000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77,18636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48,5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179,52756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162,98460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90,8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77,15000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77,15000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100,0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101,37756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84,83460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83,7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1,00000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100,0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1 110,00000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320,95449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28,9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1 110,00000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320,95449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28,9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540,46864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269,49354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49,9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225,00000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100,00000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44,4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55,31531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48,10000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87,0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260,15333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121,39354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46,7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 xml:space="preserve">Культура и  кинематография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843,32355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644,95879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76,5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Культура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843,32355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644,95879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76,5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107,38000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53,69000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50,0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107,38000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53,69000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color w:val="000000"/>
                <w:lang w:eastAsia="en-US"/>
              </w:rPr>
              <w:t>50,0</w:t>
            </w:r>
          </w:p>
        </w:tc>
      </w:tr>
      <w:tr w:rsidR="00FC234B" w:rsidRPr="00FC234B" w:rsidTr="00FC23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lastRenderedPageBreak/>
              <w:t>Итого расходов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9 377,18299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  <w:t>5 664,03312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34B" w:rsidRPr="00FC234B" w:rsidRDefault="00FC234B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</w:pPr>
            <w:r w:rsidRPr="00FC234B">
              <w:rPr>
                <w:rFonts w:ascii="PT Astra Serif" w:eastAsiaTheme="minorHAnsi" w:hAnsi="PT Astra Serif"/>
                <w:b/>
                <w:bCs/>
                <w:color w:val="000000"/>
                <w:lang w:eastAsia="en-US"/>
              </w:rPr>
              <w:t>60,4</w:t>
            </w:r>
          </w:p>
        </w:tc>
      </w:tr>
    </w:tbl>
    <w:p w:rsidR="00FC234B" w:rsidRDefault="00FC234B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tbl>
      <w:tblPr>
        <w:tblW w:w="0" w:type="auto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95"/>
        <w:gridCol w:w="216"/>
        <w:gridCol w:w="302"/>
        <w:gridCol w:w="3060"/>
        <w:gridCol w:w="1320"/>
        <w:gridCol w:w="2272"/>
      </w:tblGrid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107" w:rsidRPr="008F7107" w:rsidRDefault="008F7107" w:rsidP="00B9366F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lastRenderedPageBreak/>
              <w:t xml:space="preserve">              </w:t>
            </w:r>
            <w:r w:rsidR="00B9366F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Приложение  4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107" w:rsidRPr="008F7107" w:rsidRDefault="008F7107" w:rsidP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</w:t>
            </w: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к постановлению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а</w:t>
            </w: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дминистрации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муниципального образования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Коржевское  сельское поселение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 w:rsidP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                    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Инзенского</w:t>
            </w:r>
            <w:proofErr w:type="spellEnd"/>
            <w:r w:rsidR="00B9366F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района</w:t>
            </w:r>
            <w:r w:rsidR="00B9366F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Ульяновской области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107" w:rsidRPr="008F7107" w:rsidRDefault="00B9366F" w:rsidP="00B9366F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</w:t>
            </w:r>
            <w:r w:rsid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</w:t>
            </w:r>
            <w:r w:rsidR="008F7107"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от   </w:t>
            </w:r>
            <w:r w:rsid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24.07.2025</w:t>
            </w:r>
            <w:r w:rsidR="008F7107"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г.    №</w:t>
            </w:r>
            <w:r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r w:rsid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37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7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B9366F" w:rsidRDefault="00B9366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</w:t>
            </w:r>
            <w:r w:rsidR="008F7107"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B9366F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7107" w:rsidRPr="00B9366F" w:rsidRDefault="00B9366F" w:rsidP="00B9366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         </w:t>
            </w:r>
            <w:r w:rsidR="008F7107"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муниципального образования  Коржевское </w:t>
            </w:r>
            <w:proofErr w:type="gramStart"/>
            <w:r w:rsidR="008F7107"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сельское</w:t>
            </w:r>
            <w:proofErr w:type="gramEnd"/>
            <w:r w:rsidR="008F7107"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F7107" w:rsidRPr="00B9366F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B9366F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B9366F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поселение   </w:t>
            </w:r>
            <w:proofErr w:type="spellStart"/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Инзенского</w:t>
            </w:r>
            <w:proofErr w:type="spellEnd"/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 xml:space="preserve"> района Ульяновской области   за 1 полугодие 2025 год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      тыс</w:t>
            </w:r>
            <w:proofErr w:type="gram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.р</w:t>
            </w:r>
            <w:proofErr w:type="gram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уб.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Код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Начислено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Исполнено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1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4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01 00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0000 000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Изменение остатков средств на счетах по учету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-96,00299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-86,16371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01 05 00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5577,86941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01 05 02 00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0000 500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5577,86941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01 05 02 01 00 0000 510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прочих остатков  денежных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5577,86941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01 05 02 01 05 0000 510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9281,18000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5577,86941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01 05 00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B9366F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-9377,18299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B9366F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</w:pPr>
            <w:r w:rsidRPr="00B9366F">
              <w:rPr>
                <w:rFonts w:ascii="PT Astra Serif" w:eastAsiaTheme="minorHAnsi" w:hAnsi="PT Astra Serif" w:cs="PT Astra Serif"/>
                <w:bCs/>
                <w:color w:val="000000"/>
                <w:lang w:eastAsia="en-US"/>
              </w:rPr>
              <w:t>-5664,03312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01 05 02 00 </w:t>
            </w:r>
            <w:proofErr w:type="spellStart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00</w:t>
            </w:r>
            <w:proofErr w:type="spellEnd"/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 xml:space="preserve"> 0000 600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-5664,03312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01 05 02 01 00 0000 610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-5664,03312</w:t>
            </w:r>
          </w:p>
        </w:tc>
      </w:tr>
      <w:tr w:rsidR="008F7107" w:rsidRPr="008F7107" w:rsidTr="008F710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01 05 02 01 05 0000 610</w:t>
            </w:r>
          </w:p>
        </w:tc>
        <w:tc>
          <w:tcPr>
            <w:tcW w:w="3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-9377,18299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07" w:rsidRPr="008F7107" w:rsidRDefault="008F7107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r w:rsidRPr="008F710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-5664,03312</w:t>
            </w:r>
          </w:p>
        </w:tc>
      </w:tr>
    </w:tbl>
    <w:p w:rsidR="008F7107" w:rsidRDefault="008F7107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tbl>
      <w:tblPr>
        <w:tblW w:w="10180" w:type="dxa"/>
        <w:tblInd w:w="93" w:type="dxa"/>
        <w:tblLook w:val="04A0"/>
      </w:tblPr>
      <w:tblGrid>
        <w:gridCol w:w="4860"/>
        <w:gridCol w:w="1180"/>
        <w:gridCol w:w="1700"/>
        <w:gridCol w:w="2440"/>
      </w:tblGrid>
      <w:tr w:rsidR="00B9366F" w:rsidTr="00B9366F">
        <w:trPr>
          <w:trHeight w:val="30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66F" w:rsidRDefault="00B9366F" w:rsidP="00B9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          Сведения о численности       работников </w:t>
            </w:r>
          </w:p>
        </w:tc>
      </w:tr>
      <w:tr w:rsidR="00B9366F" w:rsidTr="00B9366F">
        <w:trPr>
          <w:trHeight w:val="30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66F" w:rsidRDefault="00B936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муниципальных учреждений  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</w:p>
        </w:tc>
      </w:tr>
      <w:tr w:rsidR="00B9366F" w:rsidTr="00B9366F">
        <w:trPr>
          <w:trHeight w:val="30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66F" w:rsidRDefault="00B936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образования Коржевское сельское поселение"  и</w:t>
            </w:r>
          </w:p>
        </w:tc>
      </w:tr>
      <w:tr w:rsidR="00B9366F" w:rsidTr="00B9366F">
        <w:trPr>
          <w:trHeight w:val="300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66F" w:rsidRDefault="00B936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фактических </w:t>
            </w:r>
            <w:proofErr w:type="gramStart"/>
            <w:r>
              <w:rPr>
                <w:b/>
                <w:bCs/>
                <w:sz w:val="22"/>
                <w:szCs w:val="22"/>
              </w:rPr>
              <w:t>затратах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на их содержание за 1 полугодие 2025 года</w:t>
            </w:r>
          </w:p>
        </w:tc>
      </w:tr>
      <w:tr w:rsidR="00B9366F" w:rsidTr="00B9366F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</w:tr>
      <w:tr w:rsidR="00B9366F" w:rsidTr="00B9366F">
        <w:trPr>
          <w:trHeight w:val="30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змер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за 1 полугодие  2025 г.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заработная плата с начислениями)</w:t>
            </w:r>
          </w:p>
        </w:tc>
      </w:tr>
      <w:tr w:rsidR="00B9366F" w:rsidTr="00B9366F">
        <w:trPr>
          <w:trHeight w:val="30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</w:tr>
      <w:tr w:rsidR="00B9366F" w:rsidTr="00B9366F">
        <w:trPr>
          <w:trHeight w:val="78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</w:tr>
      <w:tr w:rsidR="00B9366F" w:rsidTr="00B9366F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1.Численность ОМСУ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</w:t>
            </w:r>
          </w:p>
        </w:tc>
      </w:tr>
      <w:tr w:rsidR="00B9366F" w:rsidTr="00B9366F">
        <w:trPr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2.Численность работников  муниципальных учреждений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2212,7</w:t>
            </w:r>
          </w:p>
        </w:tc>
      </w:tr>
      <w:tr w:rsidR="00B9366F" w:rsidTr="00B9366F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color w:val="7030A0"/>
                <w:sz w:val="22"/>
                <w:szCs w:val="22"/>
              </w:rPr>
            </w:pPr>
          </w:p>
        </w:tc>
      </w:tr>
      <w:tr w:rsidR="00B9366F" w:rsidTr="00B9366F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</w:tr>
      <w:tr w:rsidR="00B9366F" w:rsidTr="00B9366F">
        <w:trPr>
          <w:trHeight w:val="6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Заместитель Главы Администрации района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ачальник  Управления финансов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66F" w:rsidRDefault="00B93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С.Г.Вишнякова</w:t>
            </w:r>
          </w:p>
        </w:tc>
      </w:tr>
    </w:tbl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p w:rsidR="00B9366F" w:rsidRPr="00B9366F" w:rsidRDefault="00B9366F" w:rsidP="00B9366F">
      <w:pPr>
        <w:jc w:val="center"/>
        <w:rPr>
          <w:b/>
        </w:rPr>
      </w:pPr>
      <w:r w:rsidRPr="00B9366F">
        <w:rPr>
          <w:b/>
        </w:rPr>
        <w:lastRenderedPageBreak/>
        <w:t xml:space="preserve">Пояснительная записка </w:t>
      </w:r>
    </w:p>
    <w:p w:rsidR="00B9366F" w:rsidRPr="00B9366F" w:rsidRDefault="00B9366F" w:rsidP="00B9366F">
      <w:pPr>
        <w:jc w:val="center"/>
        <w:rPr>
          <w:b/>
        </w:rPr>
      </w:pPr>
      <w:r w:rsidRPr="00B9366F">
        <w:rPr>
          <w:b/>
        </w:rPr>
        <w:t>к Отчёту об исполнении бюджета МО Коржевское сельское поселение</w:t>
      </w:r>
    </w:p>
    <w:p w:rsidR="00B9366F" w:rsidRPr="00B9366F" w:rsidRDefault="00B9366F" w:rsidP="00B9366F">
      <w:pPr>
        <w:jc w:val="center"/>
        <w:rPr>
          <w:b/>
        </w:rPr>
      </w:pPr>
      <w:r w:rsidRPr="00B9366F">
        <w:rPr>
          <w:b/>
        </w:rPr>
        <w:t>за 1 полугодие 2025 года.</w:t>
      </w:r>
    </w:p>
    <w:p w:rsidR="00B9366F" w:rsidRPr="00B9366F" w:rsidRDefault="00B9366F" w:rsidP="00B9366F">
      <w:pPr>
        <w:numPr>
          <w:ilvl w:val="0"/>
          <w:numId w:val="1"/>
        </w:numPr>
        <w:jc w:val="center"/>
        <w:rPr>
          <w:b/>
        </w:rPr>
      </w:pPr>
      <w:r w:rsidRPr="00B9366F">
        <w:rPr>
          <w:b/>
        </w:rPr>
        <w:t>Исполнение бюджета МО Коржевское сельское поселение по доходам за 1 полугодие 2025 года.</w:t>
      </w:r>
    </w:p>
    <w:p w:rsidR="00B9366F" w:rsidRPr="00B9366F" w:rsidRDefault="00B9366F" w:rsidP="00B9366F">
      <w:pPr>
        <w:ind w:left="720"/>
        <w:rPr>
          <w:b/>
          <w:color w:val="7030A0"/>
        </w:rPr>
      </w:pPr>
    </w:p>
    <w:p w:rsidR="00B9366F" w:rsidRPr="00B9366F" w:rsidRDefault="00B9366F" w:rsidP="00B9366F">
      <w:pPr>
        <w:widowControl w:val="0"/>
        <w:ind w:firstLine="708"/>
        <w:jc w:val="both"/>
      </w:pPr>
      <w:r w:rsidRPr="00B9366F">
        <w:t xml:space="preserve">За 1 полугодие 2025 года в бюджет МО Коржевское сельское поселение поступило всего доходов с учётом безвозмездных перечислений  </w:t>
      </w:r>
      <w:r w:rsidRPr="00B9366F">
        <w:rPr>
          <w:b/>
        </w:rPr>
        <w:t>-  5 577,9 тыс. руб.,</w:t>
      </w:r>
      <w:r w:rsidRPr="00B9366F">
        <w:t xml:space="preserve"> что составляет  </w:t>
      </w:r>
      <w:r w:rsidRPr="00B9366F">
        <w:rPr>
          <w:b/>
        </w:rPr>
        <w:t>60,1%</w:t>
      </w:r>
      <w:r w:rsidRPr="00B9366F">
        <w:t xml:space="preserve"> от годовых плановых назначений </w:t>
      </w:r>
      <w:r w:rsidRPr="00B9366F">
        <w:rPr>
          <w:b/>
        </w:rPr>
        <w:t>(9281,2 тыс. руб.</w:t>
      </w:r>
      <w:r w:rsidRPr="00B9366F">
        <w:t xml:space="preserve">). </w:t>
      </w:r>
    </w:p>
    <w:p w:rsidR="00B9366F" w:rsidRPr="00B9366F" w:rsidRDefault="00B9366F" w:rsidP="00B9366F">
      <w:pPr>
        <w:widowControl w:val="0"/>
        <w:ind w:firstLine="708"/>
        <w:jc w:val="both"/>
      </w:pPr>
      <w:r w:rsidRPr="00B9366F">
        <w:t xml:space="preserve">Налоговых и неналоговых доходов поступило за 1 полугодие 2025 года </w:t>
      </w:r>
      <w:r w:rsidRPr="00B9366F">
        <w:rPr>
          <w:b/>
        </w:rPr>
        <w:t>320,4 тыс. руб</w:t>
      </w:r>
      <w:r w:rsidRPr="00B9366F">
        <w:t xml:space="preserve">., что составляет </w:t>
      </w:r>
      <w:r w:rsidRPr="00B9366F">
        <w:rPr>
          <w:b/>
        </w:rPr>
        <w:t>44,0%</w:t>
      </w:r>
      <w:r w:rsidRPr="00B9366F">
        <w:t xml:space="preserve"> от годовых назначений </w:t>
      </w:r>
      <w:r w:rsidRPr="00B9366F">
        <w:rPr>
          <w:b/>
        </w:rPr>
        <w:t>728,5 тыс. руб</w:t>
      </w:r>
      <w:r w:rsidRPr="00B9366F">
        <w:t>.</w:t>
      </w:r>
    </w:p>
    <w:p w:rsidR="00B9366F" w:rsidRPr="00B9366F" w:rsidRDefault="00B9366F" w:rsidP="00B9366F">
      <w:pPr>
        <w:widowControl w:val="0"/>
        <w:ind w:firstLine="708"/>
        <w:jc w:val="both"/>
      </w:pPr>
      <w:r w:rsidRPr="00B9366F">
        <w:t>В разрезе налогов исполнение за январь-июнь 2025г. сложилось следующим образом:</w:t>
      </w:r>
    </w:p>
    <w:p w:rsidR="00B9366F" w:rsidRPr="00B9366F" w:rsidRDefault="00B9366F" w:rsidP="00B9366F">
      <w:pPr>
        <w:widowControl w:val="0"/>
        <w:numPr>
          <w:ilvl w:val="0"/>
          <w:numId w:val="2"/>
        </w:numPr>
        <w:ind w:left="0" w:firstLine="709"/>
        <w:jc w:val="both"/>
      </w:pPr>
      <w:r w:rsidRPr="00B9366F">
        <w:t xml:space="preserve">НДФЛ – поступило </w:t>
      </w:r>
      <w:r w:rsidRPr="00B9366F">
        <w:rPr>
          <w:b/>
        </w:rPr>
        <w:t>178,8 тыс. руб</w:t>
      </w:r>
      <w:r w:rsidRPr="00B9366F">
        <w:t xml:space="preserve">. при годовом плане  </w:t>
      </w:r>
      <w:r w:rsidRPr="00B9366F">
        <w:rPr>
          <w:b/>
        </w:rPr>
        <w:t>403,0 тыс. руб.,</w:t>
      </w:r>
      <w:r w:rsidRPr="00B9366F">
        <w:t xml:space="preserve"> что составляет </w:t>
      </w:r>
      <w:r w:rsidRPr="00B9366F">
        <w:rPr>
          <w:b/>
        </w:rPr>
        <w:t>44,4%,</w:t>
      </w:r>
    </w:p>
    <w:p w:rsidR="00B9366F" w:rsidRPr="00B9366F" w:rsidRDefault="00B9366F" w:rsidP="00B9366F">
      <w:pPr>
        <w:widowControl w:val="0"/>
        <w:numPr>
          <w:ilvl w:val="0"/>
          <w:numId w:val="2"/>
        </w:numPr>
        <w:ind w:left="0" w:firstLine="709"/>
        <w:jc w:val="both"/>
      </w:pPr>
      <w:r w:rsidRPr="00B9366F">
        <w:t xml:space="preserve">Налог на имущество физических лиц – поступило </w:t>
      </w:r>
      <w:r w:rsidRPr="00B9366F">
        <w:rPr>
          <w:b/>
        </w:rPr>
        <w:t>42,7 тыс. руб</w:t>
      </w:r>
      <w:r w:rsidRPr="00B9366F">
        <w:t xml:space="preserve">., при годовом плане </w:t>
      </w:r>
      <w:r w:rsidRPr="00B9366F">
        <w:rPr>
          <w:b/>
        </w:rPr>
        <w:t>79,0 тыс. руб</w:t>
      </w:r>
      <w:r w:rsidRPr="00B9366F">
        <w:t xml:space="preserve">., что составляет </w:t>
      </w:r>
      <w:r w:rsidRPr="00B9366F">
        <w:rPr>
          <w:b/>
        </w:rPr>
        <w:t>54,0%</w:t>
      </w:r>
      <w:r w:rsidRPr="00B9366F">
        <w:t>;</w:t>
      </w:r>
    </w:p>
    <w:p w:rsidR="00B9366F" w:rsidRPr="00B9366F" w:rsidRDefault="00B9366F" w:rsidP="00B9366F">
      <w:pPr>
        <w:widowControl w:val="0"/>
        <w:numPr>
          <w:ilvl w:val="0"/>
          <w:numId w:val="2"/>
        </w:numPr>
        <w:ind w:left="0" w:firstLine="709"/>
        <w:jc w:val="both"/>
      </w:pPr>
      <w:r w:rsidRPr="00B9366F">
        <w:t xml:space="preserve">Земельный налог – поступило </w:t>
      </w:r>
      <w:r w:rsidRPr="00B9366F">
        <w:rPr>
          <w:b/>
        </w:rPr>
        <w:t xml:space="preserve"> 54,7 тыс. руб</w:t>
      </w:r>
      <w:r w:rsidRPr="00B9366F">
        <w:t xml:space="preserve">. при годовом плане  </w:t>
      </w:r>
      <w:r w:rsidRPr="00B9366F">
        <w:rPr>
          <w:b/>
        </w:rPr>
        <w:t>189,0 тыс. руб.,</w:t>
      </w:r>
      <w:r w:rsidRPr="00B9366F">
        <w:t xml:space="preserve"> что составляет </w:t>
      </w:r>
      <w:r w:rsidRPr="00B9366F">
        <w:rPr>
          <w:b/>
        </w:rPr>
        <w:t>29,0%;</w:t>
      </w:r>
    </w:p>
    <w:p w:rsidR="00B9366F" w:rsidRPr="00B9366F" w:rsidRDefault="00B9366F" w:rsidP="00B9366F">
      <w:pPr>
        <w:widowControl w:val="0"/>
        <w:numPr>
          <w:ilvl w:val="0"/>
          <w:numId w:val="2"/>
        </w:numPr>
        <w:ind w:left="0" w:firstLine="709"/>
        <w:jc w:val="both"/>
      </w:pPr>
      <w:r w:rsidRPr="00B9366F">
        <w:t xml:space="preserve">Доходы от использования муниципальной собственности – поступило </w:t>
      </w:r>
      <w:r w:rsidRPr="00B9366F">
        <w:rPr>
          <w:b/>
        </w:rPr>
        <w:t>18,3 тыс. руб</w:t>
      </w:r>
      <w:r w:rsidRPr="00B9366F">
        <w:t xml:space="preserve">. при годовом плане </w:t>
      </w:r>
      <w:r w:rsidRPr="00B9366F">
        <w:rPr>
          <w:b/>
        </w:rPr>
        <w:t xml:space="preserve">34,9 тыс. руб., </w:t>
      </w:r>
      <w:r w:rsidRPr="00B9366F">
        <w:t>что составляет</w:t>
      </w:r>
      <w:r w:rsidRPr="00B9366F">
        <w:rPr>
          <w:b/>
        </w:rPr>
        <w:t xml:space="preserve"> 52,3%.</w:t>
      </w:r>
    </w:p>
    <w:p w:rsidR="00B9366F" w:rsidRPr="00B9366F" w:rsidRDefault="00B9366F" w:rsidP="00B9366F">
      <w:pPr>
        <w:widowControl w:val="0"/>
        <w:numPr>
          <w:ilvl w:val="0"/>
          <w:numId w:val="2"/>
        </w:numPr>
        <w:ind w:left="0" w:firstLine="709"/>
        <w:jc w:val="both"/>
      </w:pPr>
      <w:r w:rsidRPr="00B9366F">
        <w:t xml:space="preserve">Доходы от оказания платных услуг – поступило </w:t>
      </w:r>
      <w:r w:rsidRPr="00B9366F">
        <w:rPr>
          <w:b/>
        </w:rPr>
        <w:t xml:space="preserve">25,9 тыс. руб. </w:t>
      </w:r>
      <w:r w:rsidRPr="00B9366F">
        <w:t>при годовом плане</w:t>
      </w:r>
      <w:r w:rsidRPr="00B9366F">
        <w:rPr>
          <w:b/>
        </w:rPr>
        <w:t xml:space="preserve"> 22,6 тыс. руб., </w:t>
      </w:r>
      <w:r w:rsidRPr="00B9366F">
        <w:t>что составляет</w:t>
      </w:r>
      <w:r w:rsidRPr="00B9366F">
        <w:rPr>
          <w:b/>
        </w:rPr>
        <w:t xml:space="preserve"> 114,7%</w:t>
      </w:r>
    </w:p>
    <w:p w:rsidR="00B9366F" w:rsidRPr="00B9366F" w:rsidRDefault="00B9366F" w:rsidP="00B9366F">
      <w:pPr>
        <w:widowControl w:val="0"/>
        <w:ind w:left="709"/>
        <w:jc w:val="both"/>
        <w:rPr>
          <w:highlight w:val="yellow"/>
        </w:rPr>
      </w:pPr>
    </w:p>
    <w:p w:rsidR="00B9366F" w:rsidRPr="00B9366F" w:rsidRDefault="00B9366F" w:rsidP="00B9366F">
      <w:pPr>
        <w:widowControl w:val="0"/>
        <w:ind w:firstLine="709"/>
        <w:jc w:val="both"/>
      </w:pPr>
      <w:r w:rsidRPr="00B9366F">
        <w:t xml:space="preserve">За 1 полугодие 2025 года объём финансовой помощи из вышестоящего бюджета  составил в сумме  </w:t>
      </w:r>
      <w:r w:rsidRPr="00B9366F">
        <w:rPr>
          <w:b/>
        </w:rPr>
        <w:t>5 257,5 тыс. руб</w:t>
      </w:r>
      <w:r w:rsidRPr="00B9366F">
        <w:t xml:space="preserve">., что составляет </w:t>
      </w:r>
      <w:r w:rsidRPr="00B9366F">
        <w:rPr>
          <w:b/>
        </w:rPr>
        <w:t>61,5%</w:t>
      </w:r>
      <w:r w:rsidRPr="00B9366F">
        <w:t xml:space="preserve"> от годовых плановых назначений (</w:t>
      </w:r>
      <w:r w:rsidRPr="00B9366F">
        <w:rPr>
          <w:b/>
        </w:rPr>
        <w:t>8552,7 тыс. руб</w:t>
      </w:r>
      <w:r w:rsidRPr="00B9366F">
        <w:t xml:space="preserve">.), в том числе: </w:t>
      </w:r>
    </w:p>
    <w:p w:rsidR="00B9366F" w:rsidRPr="00B9366F" w:rsidRDefault="00B9366F" w:rsidP="00B9366F">
      <w:pPr>
        <w:ind w:firstLine="708"/>
        <w:jc w:val="both"/>
        <w:rPr>
          <w:b/>
        </w:rPr>
      </w:pPr>
      <w:r w:rsidRPr="00B9366F">
        <w:t xml:space="preserve">- дотация на выравнивание уровня бюджетной обеспеченности  в сумме </w:t>
      </w:r>
      <w:r w:rsidRPr="00B9366F">
        <w:rPr>
          <w:b/>
        </w:rPr>
        <w:t>4 713,3 тыс. руб.</w:t>
      </w:r>
      <w:r w:rsidRPr="00B9366F">
        <w:t xml:space="preserve"> при плане  на год </w:t>
      </w:r>
      <w:r w:rsidRPr="00B9366F">
        <w:rPr>
          <w:b/>
        </w:rPr>
        <w:t>5033,7</w:t>
      </w:r>
      <w:r w:rsidRPr="00B9366F">
        <w:rPr>
          <w:b/>
          <w:bCs/>
        </w:rPr>
        <w:t xml:space="preserve"> </w:t>
      </w:r>
      <w:r w:rsidRPr="00B9366F">
        <w:rPr>
          <w:b/>
        </w:rPr>
        <w:t>тыс. руб</w:t>
      </w:r>
      <w:r w:rsidRPr="00B9366F">
        <w:t xml:space="preserve">., что составляет  </w:t>
      </w:r>
      <w:r w:rsidRPr="00B9366F">
        <w:rPr>
          <w:b/>
        </w:rPr>
        <w:t>93,6 %;</w:t>
      </w:r>
    </w:p>
    <w:p w:rsidR="00B9366F" w:rsidRPr="00B9366F" w:rsidRDefault="00B9366F" w:rsidP="00B9366F">
      <w:pPr>
        <w:ind w:firstLine="708"/>
        <w:jc w:val="both"/>
        <w:rPr>
          <w:b/>
        </w:rPr>
      </w:pPr>
      <w:r w:rsidRPr="00B9366F">
        <w:rPr>
          <w:b/>
        </w:rPr>
        <w:t xml:space="preserve">- </w:t>
      </w:r>
      <w:r w:rsidRPr="00B9366F">
        <w:t>субсидии – поступлений не было,  запланировано на год</w:t>
      </w:r>
      <w:r w:rsidRPr="00B9366F">
        <w:rPr>
          <w:b/>
        </w:rPr>
        <w:t xml:space="preserve"> 125,0 тыс. руб.;</w:t>
      </w:r>
    </w:p>
    <w:p w:rsidR="00B9366F" w:rsidRPr="00B9366F" w:rsidRDefault="00B9366F" w:rsidP="00B9366F">
      <w:pPr>
        <w:ind w:firstLine="709"/>
        <w:jc w:val="both"/>
        <w:rPr>
          <w:b/>
        </w:rPr>
      </w:pPr>
      <w:r w:rsidRPr="00B9366F">
        <w:t xml:space="preserve">-  субвенции </w:t>
      </w:r>
      <w:r w:rsidRPr="00B9366F">
        <w:rPr>
          <w:b/>
        </w:rPr>
        <w:t>–  77,2</w:t>
      </w:r>
      <w:r w:rsidRPr="00B9366F">
        <w:rPr>
          <w:b/>
          <w:bCs/>
        </w:rPr>
        <w:t xml:space="preserve"> </w:t>
      </w:r>
      <w:r w:rsidRPr="00B9366F">
        <w:rPr>
          <w:b/>
        </w:rPr>
        <w:t>тыс. руб</w:t>
      </w:r>
      <w:r w:rsidRPr="00B9366F">
        <w:t xml:space="preserve">. при плане  на год </w:t>
      </w:r>
      <w:r w:rsidRPr="00B9366F">
        <w:rPr>
          <w:b/>
        </w:rPr>
        <w:t>159,8  тыс. руб</w:t>
      </w:r>
      <w:r w:rsidRPr="00B9366F">
        <w:t xml:space="preserve">., что составляет   </w:t>
      </w:r>
      <w:r w:rsidRPr="00B9366F">
        <w:rPr>
          <w:b/>
        </w:rPr>
        <w:t>48,3 %;</w:t>
      </w:r>
    </w:p>
    <w:p w:rsidR="00B9366F" w:rsidRPr="00B9366F" w:rsidRDefault="00B9366F" w:rsidP="00B9366F">
      <w:pPr>
        <w:ind w:firstLine="708"/>
        <w:jc w:val="both"/>
        <w:rPr>
          <w:b/>
        </w:rPr>
      </w:pPr>
      <w:r w:rsidRPr="00B9366F">
        <w:rPr>
          <w:b/>
        </w:rPr>
        <w:t xml:space="preserve">-  </w:t>
      </w:r>
      <w:r w:rsidRPr="00B9366F">
        <w:t xml:space="preserve">межбюджетные трансферты                  –  </w:t>
      </w:r>
      <w:r w:rsidRPr="00B9366F">
        <w:rPr>
          <w:b/>
        </w:rPr>
        <w:t>477,1 тыс. руб.</w:t>
      </w:r>
      <w:r w:rsidRPr="00B9366F">
        <w:t xml:space="preserve">  при плане на год </w:t>
      </w:r>
      <w:r w:rsidRPr="00B9366F">
        <w:rPr>
          <w:b/>
        </w:rPr>
        <w:t>3234,2 тыс. руб</w:t>
      </w:r>
      <w:r w:rsidRPr="00B9366F">
        <w:t xml:space="preserve">., что составляет </w:t>
      </w:r>
      <w:r w:rsidRPr="00B9366F">
        <w:rPr>
          <w:b/>
        </w:rPr>
        <w:t>14,8%.</w:t>
      </w:r>
    </w:p>
    <w:p w:rsidR="00B9366F" w:rsidRPr="00B9366F" w:rsidRDefault="00B9366F" w:rsidP="00B9366F">
      <w:pPr>
        <w:spacing w:line="276" w:lineRule="auto"/>
        <w:ind w:firstLine="720"/>
        <w:jc w:val="center"/>
        <w:rPr>
          <w:b/>
        </w:rPr>
      </w:pPr>
      <w:r w:rsidRPr="00B9366F">
        <w:rPr>
          <w:b/>
        </w:rPr>
        <w:t>2.Исполнение бюджета МО  Коржевское сельское поселение по              расходам за 1 полугодие 2025 года.</w:t>
      </w:r>
    </w:p>
    <w:p w:rsidR="00B9366F" w:rsidRPr="00B9366F" w:rsidRDefault="00B9366F" w:rsidP="00B9366F">
      <w:pPr>
        <w:tabs>
          <w:tab w:val="left" w:pos="6946"/>
        </w:tabs>
        <w:ind w:firstLine="720"/>
        <w:jc w:val="both"/>
      </w:pPr>
      <w:r w:rsidRPr="00B9366F">
        <w:t xml:space="preserve">Расходы за 1 полугодие 2025 года произведены в сумме </w:t>
      </w:r>
      <w:r w:rsidRPr="00B9366F">
        <w:rPr>
          <w:b/>
        </w:rPr>
        <w:t>5664,0</w:t>
      </w:r>
      <w:r w:rsidRPr="00B9366F">
        <w:t xml:space="preserve"> </w:t>
      </w:r>
      <w:r w:rsidRPr="00B9366F">
        <w:rPr>
          <w:b/>
        </w:rPr>
        <w:t>тыс. руб</w:t>
      </w:r>
      <w:r w:rsidRPr="00B9366F">
        <w:t xml:space="preserve">. при  уточненном плане </w:t>
      </w:r>
      <w:r w:rsidRPr="00B9366F">
        <w:rPr>
          <w:b/>
        </w:rPr>
        <w:t>9377,2</w:t>
      </w:r>
      <w:r w:rsidRPr="00B9366F">
        <w:t xml:space="preserve"> </w:t>
      </w:r>
      <w:r w:rsidRPr="00B9366F">
        <w:rPr>
          <w:b/>
        </w:rPr>
        <w:t>тыс. руб</w:t>
      </w:r>
      <w:r w:rsidRPr="00B9366F">
        <w:t>., что составляет  60,4 %</w:t>
      </w:r>
      <w:r w:rsidRPr="00B9366F">
        <w:rPr>
          <w:b/>
        </w:rPr>
        <w:t>.</w:t>
      </w:r>
      <w:r w:rsidRPr="00B9366F">
        <w:t xml:space="preserve">                       </w:t>
      </w:r>
    </w:p>
    <w:p w:rsidR="00B9366F" w:rsidRPr="00B9366F" w:rsidRDefault="00B9366F" w:rsidP="00B9366F">
      <w:pPr>
        <w:ind w:firstLine="720"/>
        <w:jc w:val="both"/>
      </w:pPr>
      <w:r w:rsidRPr="00B9366F">
        <w:rPr>
          <w:b/>
        </w:rPr>
        <w:t>По разделу  01 « Общегосударственные вопросы»</w:t>
      </w:r>
      <w:r w:rsidRPr="00B9366F">
        <w:t xml:space="preserve"> расходы за 1 полугодие 2025 года исполнены в сумме </w:t>
      </w:r>
      <w:r w:rsidRPr="00B9366F">
        <w:rPr>
          <w:b/>
        </w:rPr>
        <w:t>4134,8</w:t>
      </w:r>
      <w:r w:rsidRPr="00B9366F">
        <w:t xml:space="preserve"> </w:t>
      </w:r>
      <w:r w:rsidRPr="00B9366F">
        <w:rPr>
          <w:b/>
        </w:rPr>
        <w:t>тыс. руб</w:t>
      </w:r>
      <w:r w:rsidRPr="00B9366F">
        <w:t xml:space="preserve">. при уточненном плане  </w:t>
      </w:r>
      <w:r w:rsidRPr="00B9366F">
        <w:rPr>
          <w:b/>
        </w:rPr>
        <w:t>6437,3 тыс. руб</w:t>
      </w:r>
      <w:r w:rsidRPr="00B9366F">
        <w:t xml:space="preserve">. или 64,2%. </w:t>
      </w:r>
    </w:p>
    <w:p w:rsidR="00B9366F" w:rsidRPr="00B9366F" w:rsidRDefault="00B9366F" w:rsidP="00B9366F">
      <w:pPr>
        <w:ind w:firstLine="720"/>
        <w:jc w:val="both"/>
      </w:pPr>
    </w:p>
    <w:p w:rsidR="00B9366F" w:rsidRPr="00B9366F" w:rsidRDefault="00B9366F" w:rsidP="00B9366F">
      <w:pPr>
        <w:ind w:firstLine="720"/>
        <w:jc w:val="both"/>
      </w:pPr>
      <w:r w:rsidRPr="00B9366F">
        <w:rPr>
          <w:b/>
        </w:rPr>
        <w:t>По разделу 02 «Национальная оборона»</w:t>
      </w:r>
      <w:r w:rsidRPr="00B9366F">
        <w:t xml:space="preserve"> расходы за 1полугодие 2025 года исполнены в сумме 77</w:t>
      </w:r>
      <w:r w:rsidRPr="00B9366F">
        <w:rPr>
          <w:b/>
        </w:rPr>
        <w:t>,2 тыс. руб</w:t>
      </w:r>
      <w:r w:rsidRPr="00B9366F">
        <w:t xml:space="preserve">. при уточненном плане </w:t>
      </w:r>
      <w:r w:rsidRPr="00B9366F">
        <w:rPr>
          <w:b/>
        </w:rPr>
        <w:t>159,2 тыс. руб.</w:t>
      </w:r>
      <w:r w:rsidRPr="00B9366F">
        <w:t xml:space="preserve"> или 48,5%.</w:t>
      </w:r>
    </w:p>
    <w:p w:rsidR="00B9366F" w:rsidRPr="00B9366F" w:rsidRDefault="00B9366F" w:rsidP="00B9366F">
      <w:pPr>
        <w:ind w:firstLine="720"/>
        <w:jc w:val="both"/>
        <w:rPr>
          <w:color w:val="7030A0"/>
        </w:rPr>
      </w:pPr>
    </w:p>
    <w:p w:rsidR="00B9366F" w:rsidRPr="00B9366F" w:rsidRDefault="00B9366F" w:rsidP="00B9366F">
      <w:pPr>
        <w:ind w:firstLine="720"/>
        <w:jc w:val="both"/>
        <w:rPr>
          <w:b/>
        </w:rPr>
      </w:pPr>
      <w:r w:rsidRPr="00B9366F">
        <w:rPr>
          <w:b/>
        </w:rPr>
        <w:t>По разделу 03 «Национальная безопасность и правоохранительная деятельность»</w:t>
      </w:r>
      <w:r w:rsidRPr="00B9366F">
        <w:t xml:space="preserve"> расходы исполнены  за 1 полугодие 2025 года в сумме </w:t>
      </w:r>
      <w:r w:rsidRPr="00B9366F">
        <w:rPr>
          <w:b/>
        </w:rPr>
        <w:t xml:space="preserve">163,0 тыс. руб. </w:t>
      </w:r>
      <w:r w:rsidRPr="00B9366F">
        <w:t xml:space="preserve">при уточненном плане  </w:t>
      </w:r>
      <w:r w:rsidRPr="00B9366F">
        <w:rPr>
          <w:b/>
        </w:rPr>
        <w:t>179,5 тыс. руб</w:t>
      </w:r>
      <w:r w:rsidRPr="00B9366F">
        <w:t>., что составляет 90,8</w:t>
      </w:r>
      <w:r w:rsidRPr="00B9366F">
        <w:rPr>
          <w:b/>
        </w:rPr>
        <w:t xml:space="preserve"> </w:t>
      </w:r>
      <w:r w:rsidRPr="00B9366F">
        <w:t>%</w:t>
      </w:r>
      <w:r w:rsidRPr="00B9366F">
        <w:rPr>
          <w:b/>
        </w:rPr>
        <w:t>.</w:t>
      </w:r>
    </w:p>
    <w:p w:rsidR="00B9366F" w:rsidRPr="00B9366F" w:rsidRDefault="00B9366F" w:rsidP="00B9366F">
      <w:pPr>
        <w:ind w:firstLine="720"/>
        <w:jc w:val="both"/>
        <w:rPr>
          <w:b/>
        </w:rPr>
      </w:pPr>
    </w:p>
    <w:p w:rsidR="00B9366F" w:rsidRPr="00B9366F" w:rsidRDefault="00B9366F" w:rsidP="00B9366F">
      <w:pPr>
        <w:ind w:firstLine="720"/>
        <w:jc w:val="both"/>
        <w:rPr>
          <w:b/>
        </w:rPr>
      </w:pPr>
      <w:r w:rsidRPr="00B9366F">
        <w:rPr>
          <w:b/>
        </w:rPr>
        <w:t>По разделу 04 «Национальная экономика»</w:t>
      </w:r>
      <w:r w:rsidRPr="00B9366F">
        <w:t xml:space="preserve">  расходы за 1полугодие  2025 года составили в сумме  </w:t>
      </w:r>
      <w:r w:rsidRPr="00B9366F">
        <w:rPr>
          <w:b/>
        </w:rPr>
        <w:t>321,0</w:t>
      </w:r>
      <w:r w:rsidRPr="00B9366F">
        <w:t xml:space="preserve"> </w:t>
      </w:r>
      <w:r w:rsidRPr="00B9366F">
        <w:rPr>
          <w:b/>
        </w:rPr>
        <w:t>тыс. руб</w:t>
      </w:r>
      <w:r w:rsidRPr="00B9366F">
        <w:t xml:space="preserve">. при уточненном плане  </w:t>
      </w:r>
      <w:r w:rsidRPr="00B9366F">
        <w:rPr>
          <w:b/>
        </w:rPr>
        <w:t>1110,0</w:t>
      </w:r>
      <w:r w:rsidRPr="00B9366F">
        <w:t xml:space="preserve">  </w:t>
      </w:r>
      <w:r w:rsidRPr="00B9366F">
        <w:rPr>
          <w:b/>
        </w:rPr>
        <w:t>тыс. руб</w:t>
      </w:r>
      <w:r w:rsidRPr="00B9366F">
        <w:t>., что составляет 28,9 %</w:t>
      </w:r>
      <w:r w:rsidRPr="00B9366F">
        <w:rPr>
          <w:b/>
        </w:rPr>
        <w:t>.</w:t>
      </w:r>
    </w:p>
    <w:p w:rsidR="00B9366F" w:rsidRPr="00B9366F" w:rsidRDefault="00B9366F" w:rsidP="00B9366F">
      <w:pPr>
        <w:ind w:firstLine="720"/>
        <w:jc w:val="both"/>
      </w:pPr>
    </w:p>
    <w:p w:rsidR="00B9366F" w:rsidRPr="00B9366F" w:rsidRDefault="00B9366F" w:rsidP="00B9366F">
      <w:pPr>
        <w:ind w:firstLine="708"/>
        <w:jc w:val="both"/>
      </w:pPr>
      <w:r w:rsidRPr="00B9366F">
        <w:rPr>
          <w:b/>
        </w:rPr>
        <w:t>По разделу 05 «Жилищно-коммунальное хозяйство»</w:t>
      </w:r>
      <w:r w:rsidRPr="00B9366F">
        <w:t xml:space="preserve">  расходы исполнены в сумме  </w:t>
      </w:r>
      <w:r w:rsidRPr="00B9366F">
        <w:rPr>
          <w:b/>
        </w:rPr>
        <w:t>269,5 тыс. руб</w:t>
      </w:r>
      <w:r w:rsidRPr="00B9366F">
        <w:t xml:space="preserve">. при уточненном плане </w:t>
      </w:r>
      <w:r w:rsidRPr="00B9366F">
        <w:rPr>
          <w:b/>
        </w:rPr>
        <w:t xml:space="preserve">540,5 </w:t>
      </w:r>
      <w:r w:rsidRPr="00B9366F">
        <w:t xml:space="preserve"> </w:t>
      </w:r>
      <w:r w:rsidRPr="00B9366F">
        <w:rPr>
          <w:b/>
        </w:rPr>
        <w:t>тыс. руб</w:t>
      </w:r>
      <w:r w:rsidRPr="00B9366F">
        <w:t>. или 49,9 %</w:t>
      </w:r>
      <w:r w:rsidRPr="00B9366F">
        <w:rPr>
          <w:b/>
        </w:rPr>
        <w:t>.</w:t>
      </w:r>
      <w:r w:rsidRPr="00B9366F">
        <w:t xml:space="preserve"> </w:t>
      </w:r>
    </w:p>
    <w:p w:rsidR="00B9366F" w:rsidRPr="00B9366F" w:rsidRDefault="00B9366F" w:rsidP="00B9366F">
      <w:pPr>
        <w:ind w:firstLine="720"/>
        <w:jc w:val="both"/>
        <w:rPr>
          <w:b/>
        </w:rPr>
      </w:pPr>
      <w:r w:rsidRPr="00B9366F">
        <w:rPr>
          <w:b/>
        </w:rPr>
        <w:t>По разделу 08 «Культура, кинематография»</w:t>
      </w:r>
      <w:r w:rsidRPr="00B9366F">
        <w:t xml:space="preserve"> расходы за 1полугодие 2025 года исполнены в сумме  </w:t>
      </w:r>
      <w:r w:rsidRPr="00B9366F">
        <w:rPr>
          <w:b/>
        </w:rPr>
        <w:t>645,0</w:t>
      </w:r>
      <w:r w:rsidRPr="00B9366F">
        <w:t xml:space="preserve">  </w:t>
      </w:r>
      <w:r w:rsidRPr="00B9366F">
        <w:rPr>
          <w:b/>
        </w:rPr>
        <w:t>тыс. руб</w:t>
      </w:r>
      <w:r w:rsidRPr="00B9366F">
        <w:t xml:space="preserve">. при уточненном плане </w:t>
      </w:r>
      <w:r w:rsidRPr="00B9366F">
        <w:rPr>
          <w:b/>
        </w:rPr>
        <w:t>843,3</w:t>
      </w:r>
      <w:r w:rsidRPr="00B9366F">
        <w:t xml:space="preserve"> </w:t>
      </w:r>
      <w:r w:rsidRPr="00B9366F">
        <w:rPr>
          <w:b/>
        </w:rPr>
        <w:t>тыс. руб.</w:t>
      </w:r>
      <w:r w:rsidRPr="00B9366F">
        <w:t xml:space="preserve"> или 76,5</w:t>
      </w:r>
      <w:r w:rsidRPr="00B9366F">
        <w:rPr>
          <w:b/>
        </w:rPr>
        <w:t>%.</w:t>
      </w:r>
    </w:p>
    <w:p w:rsidR="00B9366F" w:rsidRPr="00B9366F" w:rsidRDefault="00B9366F" w:rsidP="00B9366F">
      <w:pPr>
        <w:ind w:firstLine="720"/>
        <w:jc w:val="both"/>
        <w:rPr>
          <w:b/>
        </w:rPr>
      </w:pPr>
      <w:r w:rsidRPr="00B9366F">
        <w:rPr>
          <w:b/>
        </w:rPr>
        <w:t>По разделу 10 «Социальная политика»</w:t>
      </w:r>
      <w:r w:rsidRPr="00B9366F">
        <w:t xml:space="preserve"> расходы исполнены за 1полугодие  2025  года в сумме   </w:t>
      </w:r>
      <w:r w:rsidRPr="00B9366F">
        <w:rPr>
          <w:b/>
        </w:rPr>
        <w:t xml:space="preserve">53,7 </w:t>
      </w:r>
      <w:r w:rsidRPr="00B9366F">
        <w:t xml:space="preserve"> </w:t>
      </w:r>
      <w:r w:rsidRPr="00B9366F">
        <w:rPr>
          <w:b/>
        </w:rPr>
        <w:t>тыс. руб</w:t>
      </w:r>
      <w:r w:rsidRPr="00B9366F">
        <w:t xml:space="preserve">. при уточненном плане </w:t>
      </w:r>
      <w:r w:rsidRPr="00B9366F">
        <w:rPr>
          <w:b/>
        </w:rPr>
        <w:t xml:space="preserve"> 107,4  тыс</w:t>
      </w:r>
      <w:r w:rsidRPr="00B9366F">
        <w:t xml:space="preserve">. </w:t>
      </w:r>
      <w:r w:rsidRPr="00B9366F">
        <w:rPr>
          <w:b/>
        </w:rPr>
        <w:t>руб.</w:t>
      </w:r>
      <w:r w:rsidRPr="00B9366F">
        <w:t xml:space="preserve"> или  50,0%.</w:t>
      </w:r>
    </w:p>
    <w:tbl>
      <w:tblPr>
        <w:tblW w:w="9822" w:type="dxa"/>
        <w:tblInd w:w="93" w:type="dxa"/>
        <w:tblLook w:val="04A0"/>
      </w:tblPr>
      <w:tblGrid>
        <w:gridCol w:w="9822"/>
      </w:tblGrid>
      <w:tr w:rsidR="00B9366F" w:rsidRPr="00B9366F" w:rsidTr="00C2474C">
        <w:trPr>
          <w:trHeight w:val="420"/>
        </w:trPr>
        <w:tc>
          <w:tcPr>
            <w:tcW w:w="9822" w:type="dxa"/>
            <w:shd w:val="clear" w:color="auto" w:fill="auto"/>
            <w:hideMark/>
          </w:tcPr>
          <w:p w:rsidR="00B9366F" w:rsidRPr="00B9366F" w:rsidRDefault="00B9366F" w:rsidP="00C2474C">
            <w:pPr>
              <w:spacing w:line="276" w:lineRule="auto"/>
              <w:ind w:firstLine="709"/>
              <w:jc w:val="center"/>
              <w:rPr>
                <w:b/>
              </w:rPr>
            </w:pPr>
            <w:r w:rsidRPr="00B9366F">
              <w:rPr>
                <w:b/>
              </w:rPr>
              <w:t>3.Источники внутреннего финансирования дефицита бюджета муниципального образования Коржевское сельское поселение за                  1 полугодие 2025 года</w:t>
            </w:r>
          </w:p>
          <w:tbl>
            <w:tblPr>
              <w:tblW w:w="9513" w:type="dxa"/>
              <w:tblInd w:w="93" w:type="dxa"/>
              <w:tblLook w:val="04A0"/>
            </w:tblPr>
            <w:tblGrid>
              <w:gridCol w:w="9513"/>
            </w:tblGrid>
            <w:tr w:rsidR="00B9366F" w:rsidRPr="00B9366F" w:rsidTr="00C2474C">
              <w:trPr>
                <w:trHeight w:val="2410"/>
              </w:trPr>
              <w:tc>
                <w:tcPr>
                  <w:tcW w:w="9513" w:type="dxa"/>
                </w:tcPr>
                <w:p w:rsidR="00B9366F" w:rsidRPr="00B9366F" w:rsidRDefault="00B9366F" w:rsidP="00C2474C">
                  <w:pPr>
                    <w:spacing w:line="276" w:lineRule="auto"/>
                    <w:ind w:firstLine="557"/>
                    <w:jc w:val="both"/>
                  </w:pPr>
                  <w:r w:rsidRPr="00B9366F">
                    <w:t xml:space="preserve">По плановым назначениям  бюджета муниципального образования Коржевское сельское поселение  за 1 полугодие 2025 года за счет остатков на 01.01.2025 г сложился дефицит – </w:t>
                  </w:r>
                  <w:r w:rsidRPr="00B9366F">
                    <w:rPr>
                      <w:highlight w:val="yellow"/>
                    </w:rPr>
                    <w:t>96,00299  тыс. руб.</w:t>
                  </w:r>
                  <w:r w:rsidRPr="00B9366F">
                    <w:t xml:space="preserve">  </w:t>
                  </w:r>
                </w:p>
                <w:p w:rsidR="00B9366F" w:rsidRPr="00B9366F" w:rsidRDefault="00B9366F" w:rsidP="00C2474C">
                  <w:pPr>
                    <w:spacing w:line="276" w:lineRule="auto"/>
                    <w:jc w:val="center"/>
                  </w:pPr>
                </w:p>
                <w:p w:rsidR="00B9366F" w:rsidRPr="00B9366F" w:rsidRDefault="00B9366F" w:rsidP="00C2474C">
                  <w:pPr>
                    <w:ind w:firstLine="616"/>
                    <w:jc w:val="both"/>
                  </w:pPr>
                </w:p>
              </w:tc>
            </w:tr>
          </w:tbl>
          <w:p w:rsidR="00B9366F" w:rsidRPr="00B9366F" w:rsidRDefault="00B9366F" w:rsidP="00C2474C">
            <w:pPr>
              <w:jc w:val="center"/>
            </w:pPr>
          </w:p>
        </w:tc>
      </w:tr>
    </w:tbl>
    <w:p w:rsidR="00B9366F" w:rsidRPr="00B9366F" w:rsidRDefault="00B9366F" w:rsidP="00B9366F">
      <w:pPr>
        <w:ind w:firstLine="720"/>
        <w:jc w:val="both"/>
        <w:rPr>
          <w:color w:val="7030A0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B9366F" w:rsidRPr="00B9366F" w:rsidTr="00C2474C">
        <w:trPr>
          <w:trHeight w:val="420"/>
        </w:trPr>
        <w:tc>
          <w:tcPr>
            <w:tcW w:w="9513" w:type="dxa"/>
            <w:shd w:val="clear" w:color="auto" w:fill="auto"/>
            <w:hideMark/>
          </w:tcPr>
          <w:p w:rsidR="00B9366F" w:rsidRPr="00B9366F" w:rsidRDefault="00B9366F" w:rsidP="00C2474C">
            <w:pPr>
              <w:ind w:firstLine="720"/>
              <w:jc w:val="both"/>
              <w:rPr>
                <w:color w:val="7030A0"/>
              </w:rPr>
            </w:pPr>
          </w:p>
          <w:p w:rsidR="00B9366F" w:rsidRPr="00B9366F" w:rsidRDefault="00B9366F" w:rsidP="00C2474C">
            <w:pPr>
              <w:ind w:firstLine="720"/>
              <w:jc w:val="both"/>
              <w:rPr>
                <w:color w:val="7030A0"/>
              </w:rPr>
            </w:pPr>
          </w:p>
        </w:tc>
      </w:tr>
      <w:tr w:rsidR="00B9366F" w:rsidRPr="00B9366F" w:rsidTr="00C2474C">
        <w:trPr>
          <w:trHeight w:val="420"/>
        </w:trPr>
        <w:tc>
          <w:tcPr>
            <w:tcW w:w="9513" w:type="dxa"/>
            <w:shd w:val="clear" w:color="auto" w:fill="auto"/>
            <w:vAlign w:val="bottom"/>
          </w:tcPr>
          <w:p w:rsidR="00B9366F" w:rsidRPr="00B9366F" w:rsidRDefault="00B9366F" w:rsidP="00C2474C">
            <w:pPr>
              <w:jc w:val="both"/>
            </w:pPr>
            <w:r w:rsidRPr="00B9366F">
              <w:t>Первый заместитель Главы Администрации района-</w:t>
            </w:r>
          </w:p>
          <w:p w:rsidR="00B9366F" w:rsidRPr="00B9366F" w:rsidRDefault="00B9366F" w:rsidP="00C2474C">
            <w:pPr>
              <w:jc w:val="both"/>
            </w:pPr>
            <w:r w:rsidRPr="00B9366F">
              <w:t>Начальник Управления финансов</w:t>
            </w:r>
          </w:p>
          <w:p w:rsidR="00B9366F" w:rsidRPr="00B9366F" w:rsidRDefault="00B9366F" w:rsidP="00C2474C">
            <w:pPr>
              <w:ind w:right="-3584"/>
              <w:jc w:val="both"/>
            </w:pPr>
            <w:r w:rsidRPr="00B9366F">
              <w:t>МО «</w:t>
            </w:r>
            <w:proofErr w:type="spellStart"/>
            <w:r w:rsidRPr="00B9366F">
              <w:t>Инзенский</w:t>
            </w:r>
            <w:proofErr w:type="spellEnd"/>
            <w:r w:rsidRPr="00B9366F">
              <w:t xml:space="preserve"> район»                                                           С.Г.Вишнякова</w:t>
            </w:r>
          </w:p>
        </w:tc>
      </w:tr>
    </w:tbl>
    <w:p w:rsidR="00B9366F" w:rsidRPr="00B9366F" w:rsidRDefault="00B9366F" w:rsidP="007E76E3">
      <w:pPr>
        <w:autoSpaceDE w:val="0"/>
        <w:autoSpaceDN w:val="0"/>
        <w:adjustRightInd w:val="0"/>
        <w:spacing w:after="120" w:line="240" w:lineRule="atLeast"/>
        <w:rPr>
          <w:rFonts w:ascii="PT Astra Serif" w:hAnsi="PT Astra Serif" w:cs="Times New Roman CYR"/>
          <w:color w:val="7030A0"/>
        </w:rPr>
      </w:pPr>
    </w:p>
    <w:sectPr w:rsidR="00B9366F" w:rsidRPr="00B9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21E6"/>
    <w:multiLevelType w:val="hybridMultilevel"/>
    <w:tmpl w:val="445E2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42FD7"/>
    <w:multiLevelType w:val="hybridMultilevel"/>
    <w:tmpl w:val="80908D3E"/>
    <w:lvl w:ilvl="0" w:tplc="02C6A0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6E3"/>
    <w:rsid w:val="00045512"/>
    <w:rsid w:val="007E2F31"/>
    <w:rsid w:val="007E76E3"/>
    <w:rsid w:val="008B289B"/>
    <w:rsid w:val="008F7107"/>
    <w:rsid w:val="00A22959"/>
    <w:rsid w:val="00A715FE"/>
    <w:rsid w:val="00B2793E"/>
    <w:rsid w:val="00B9366F"/>
    <w:rsid w:val="00BC5510"/>
    <w:rsid w:val="00CB5408"/>
    <w:rsid w:val="00DA7C38"/>
    <w:rsid w:val="00E940CB"/>
    <w:rsid w:val="00FC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6E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E76E3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semiHidden/>
    <w:unhideWhenUsed/>
    <w:rsid w:val="007E76E3"/>
    <w:pPr>
      <w:spacing w:line="280" w:lineRule="exact"/>
      <w:jc w:val="both"/>
    </w:pPr>
    <w:rPr>
      <w:b/>
      <w:bCs/>
      <w:spacing w:val="4"/>
      <w:sz w:val="28"/>
      <w:lang/>
    </w:rPr>
  </w:style>
  <w:style w:type="character" w:customStyle="1" w:styleId="a6">
    <w:name w:val="Основной текст Знак"/>
    <w:basedOn w:val="a0"/>
    <w:link w:val="a5"/>
    <w:semiHidden/>
    <w:rsid w:val="007E76E3"/>
    <w:rPr>
      <w:rFonts w:ascii="Times New Roman" w:eastAsia="Times New Roman" w:hAnsi="Times New Roman" w:cs="Times New Roman"/>
      <w:b/>
      <w:bCs/>
      <w:spacing w:val="4"/>
      <w:sz w:val="28"/>
      <w:szCs w:val="24"/>
      <w:lang/>
    </w:rPr>
  </w:style>
  <w:style w:type="paragraph" w:styleId="3">
    <w:name w:val="Body Text 3"/>
    <w:basedOn w:val="a"/>
    <w:link w:val="30"/>
    <w:semiHidden/>
    <w:unhideWhenUsed/>
    <w:rsid w:val="007E76E3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7E76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2025-07-25T07:27:00Z</cp:lastPrinted>
  <dcterms:created xsi:type="dcterms:W3CDTF">2025-07-25T04:55:00Z</dcterms:created>
  <dcterms:modified xsi:type="dcterms:W3CDTF">2025-07-25T07:28:00Z</dcterms:modified>
</cp:coreProperties>
</file>