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AF" w:rsidRDefault="00B60DAF" w:rsidP="00B60D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B60DAF" w:rsidRDefault="00B60DAF" w:rsidP="00B60DA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60DAF" w:rsidRDefault="00B60DAF" w:rsidP="00B60DAF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КОРЖЕВСКОЕ СЕЛЬСКОЕ ПОСЕЛЕНИЕ</w:t>
      </w:r>
    </w:p>
    <w:p w:rsidR="00B60DAF" w:rsidRDefault="00B60DAF" w:rsidP="00B60DAF">
      <w:pPr>
        <w:jc w:val="center"/>
        <w:rPr>
          <w:sz w:val="28"/>
          <w:szCs w:val="28"/>
        </w:rPr>
      </w:pPr>
      <w:r>
        <w:rPr>
          <w:sz w:val="28"/>
          <w:szCs w:val="28"/>
        </w:rPr>
        <w:t>ИНЗЕНСКОГО РАЙОНА УЛЬЯНОВСКОЙ ОБЛАСТИ</w:t>
      </w:r>
    </w:p>
    <w:p w:rsidR="00B60DAF" w:rsidRDefault="00B60DAF" w:rsidP="00B60DAF">
      <w:pPr>
        <w:jc w:val="center"/>
        <w:rPr>
          <w:sz w:val="28"/>
          <w:szCs w:val="28"/>
        </w:rPr>
      </w:pPr>
    </w:p>
    <w:p w:rsidR="00B60DAF" w:rsidRDefault="00B60DAF" w:rsidP="00B60DAF">
      <w:pPr>
        <w:jc w:val="center"/>
      </w:pPr>
    </w:p>
    <w:p w:rsidR="00B60DAF" w:rsidRDefault="00B60DAF" w:rsidP="00B60DAF">
      <w:pPr>
        <w:jc w:val="center"/>
      </w:pPr>
      <w:r>
        <w:t>РЕШЕНИЕ</w:t>
      </w:r>
    </w:p>
    <w:p w:rsidR="00B60DAF" w:rsidRDefault="00B60DAF" w:rsidP="00B60DAF"/>
    <w:p w:rsidR="00B60DAF" w:rsidRDefault="00B60DAF" w:rsidP="00B60D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№</w:t>
      </w:r>
      <w:r w:rsidR="00684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</w:p>
    <w:p w:rsidR="00B60DAF" w:rsidRDefault="00B60DAF" w:rsidP="00B60DAF">
      <w:pPr>
        <w:rPr>
          <w:sz w:val="28"/>
          <w:szCs w:val="28"/>
        </w:rPr>
      </w:pPr>
      <w:r>
        <w:rPr>
          <w:sz w:val="28"/>
          <w:szCs w:val="28"/>
        </w:rPr>
        <w:t xml:space="preserve">    25 января  2024г .                    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оржевка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>Экз.__</w:t>
      </w:r>
    </w:p>
    <w:p w:rsidR="00B60DAF" w:rsidRDefault="00B60DAF" w:rsidP="00B60DA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0DAF" w:rsidRDefault="00B60DAF" w:rsidP="00B60DAF"/>
    <w:p w:rsidR="00B60DAF" w:rsidRDefault="00B60DAF" w:rsidP="00B60D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внесении изменений в контракт с лицом, назначаемым на должность Главы   администрации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26.10.2023г.</w:t>
      </w:r>
    </w:p>
    <w:p w:rsidR="00B60DAF" w:rsidRDefault="00B60DAF" w:rsidP="00B60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DAF" w:rsidRDefault="00B60DAF" w:rsidP="00B60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решения Совета депутатов от 25.01.2024г №1 «О внесении изменений в Положение об оплате труда муниципальных служащих органов местного самоуправления муниципального образования Коржевское сельское поселение, утвержденного решением Совета депутатов МО Коржевское сельское поселение № 13 от 06.11.2020г., Совет депутатов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812C4C" w:rsidRDefault="00812C4C" w:rsidP="00B60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DAF" w:rsidRDefault="00B60DAF" w:rsidP="00B60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12C4C" w:rsidRDefault="00812C4C" w:rsidP="00B60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DAF" w:rsidRDefault="00B60DAF" w:rsidP="00684B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контракт с лицом, назначаемым на должность Главы   администрации муниципального 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26.10.2023г.</w:t>
      </w:r>
    </w:p>
    <w:p w:rsidR="00B60DAF" w:rsidRDefault="00B60DAF" w:rsidP="00684B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4.2.3.  изложить в следующей редакции:</w:t>
      </w:r>
    </w:p>
    <w:p w:rsidR="00B60DAF" w:rsidRDefault="00B60DAF" w:rsidP="00684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Должностной оклад-11502,00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; </w:t>
      </w:r>
    </w:p>
    <w:p w:rsidR="00B60DAF" w:rsidRDefault="00B60DAF" w:rsidP="00684B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подписания и распространяется на правоотношения, возникшие с 01.01.2024года.</w:t>
      </w:r>
    </w:p>
    <w:p w:rsidR="00B60DAF" w:rsidRDefault="00B60DAF" w:rsidP="00684BD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</w:t>
      </w:r>
      <w:r>
        <w:t>.</w:t>
      </w:r>
    </w:p>
    <w:p w:rsidR="00B60DAF" w:rsidRDefault="00B60DAF" w:rsidP="00684BDE">
      <w:pPr>
        <w:ind w:firstLine="708"/>
        <w:jc w:val="both"/>
        <w:rPr>
          <w:sz w:val="28"/>
          <w:szCs w:val="28"/>
        </w:rPr>
      </w:pPr>
    </w:p>
    <w:p w:rsidR="00B60DAF" w:rsidRDefault="00B60DAF" w:rsidP="00B60DAF">
      <w:pPr>
        <w:ind w:firstLine="708"/>
        <w:rPr>
          <w:sz w:val="28"/>
          <w:szCs w:val="28"/>
        </w:rPr>
      </w:pPr>
    </w:p>
    <w:p w:rsidR="00B60DAF" w:rsidRDefault="00B60DAF" w:rsidP="00B60DAF">
      <w:pPr>
        <w:ind w:firstLine="708"/>
        <w:rPr>
          <w:sz w:val="28"/>
          <w:szCs w:val="28"/>
        </w:rPr>
      </w:pPr>
    </w:p>
    <w:p w:rsidR="00B60DAF" w:rsidRDefault="00B60DAF" w:rsidP="00B60D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В.Н.Гурьянов</w:t>
      </w:r>
    </w:p>
    <w:p w:rsidR="00B60DAF" w:rsidRDefault="00B60DAF" w:rsidP="00B60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DAF" w:rsidRDefault="00B60DAF" w:rsidP="00B60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DAF" w:rsidRDefault="00B60DAF" w:rsidP="00B60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DAF" w:rsidRDefault="00B60DAF" w:rsidP="00B60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DAF" w:rsidRDefault="00B60DAF" w:rsidP="00B60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DAF" w:rsidRDefault="00B60DAF" w:rsidP="00B60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DAF" w:rsidRDefault="00B60DAF" w:rsidP="00B60D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DAF" w:rsidRDefault="00B60DAF"/>
    <w:sectPr w:rsidR="00B60DAF" w:rsidSect="008E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DAF"/>
    <w:rsid w:val="00684BDE"/>
    <w:rsid w:val="00716574"/>
    <w:rsid w:val="00812C4C"/>
    <w:rsid w:val="008E3F97"/>
    <w:rsid w:val="00B6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D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6</cp:revision>
  <cp:lastPrinted>2024-02-02T10:43:00Z</cp:lastPrinted>
  <dcterms:created xsi:type="dcterms:W3CDTF">2024-01-30T07:21:00Z</dcterms:created>
  <dcterms:modified xsi:type="dcterms:W3CDTF">2024-02-02T10:43:00Z</dcterms:modified>
</cp:coreProperties>
</file>