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00" w:rsidRDefault="00610F00" w:rsidP="00610F00">
      <w:pPr>
        <w:spacing w:after="0"/>
        <w:jc w:val="center"/>
        <w:rPr>
          <w:rFonts w:ascii="PT Astra Serif" w:hAnsi="PT Astra Serif"/>
          <w:sz w:val="28"/>
          <w:szCs w:val="28"/>
        </w:rPr>
      </w:pPr>
      <w:r>
        <w:rPr>
          <w:rFonts w:ascii="PT Astra Serif" w:hAnsi="PT Astra Serif"/>
          <w:sz w:val="28"/>
          <w:szCs w:val="28"/>
        </w:rPr>
        <w:t xml:space="preserve">                                                                                         </w:t>
      </w:r>
    </w:p>
    <w:p w:rsidR="00610F00" w:rsidRDefault="00610F00" w:rsidP="00610F00">
      <w:pPr>
        <w:spacing w:after="0"/>
        <w:jc w:val="center"/>
        <w:rPr>
          <w:rFonts w:ascii="PT Astra Serif" w:hAnsi="PT Astra Serif"/>
          <w:sz w:val="28"/>
          <w:szCs w:val="28"/>
        </w:rPr>
      </w:pPr>
      <w:r>
        <w:rPr>
          <w:rFonts w:ascii="PT Astra Serif" w:hAnsi="PT Astra Serif"/>
          <w:sz w:val="28"/>
          <w:szCs w:val="28"/>
        </w:rPr>
        <w:t>СОВЕТ ДЕПУТАТОВ</w:t>
      </w:r>
    </w:p>
    <w:p w:rsidR="00610F00" w:rsidRDefault="00610F00" w:rsidP="00610F00">
      <w:pPr>
        <w:spacing w:after="0"/>
        <w:jc w:val="center"/>
        <w:rPr>
          <w:rFonts w:ascii="PT Astra Serif" w:hAnsi="PT Astra Serif"/>
          <w:sz w:val="28"/>
          <w:szCs w:val="28"/>
        </w:rPr>
      </w:pPr>
      <w:r>
        <w:rPr>
          <w:rFonts w:ascii="PT Astra Serif" w:hAnsi="PT Astra Serif"/>
          <w:sz w:val="28"/>
          <w:szCs w:val="28"/>
        </w:rPr>
        <w:t xml:space="preserve"> МУНИЦИПАЛЬНОГО ОБРАЗОВАНИЯ</w:t>
      </w:r>
    </w:p>
    <w:p w:rsidR="00610F00" w:rsidRDefault="00610F00" w:rsidP="00610F00">
      <w:pPr>
        <w:spacing w:after="0"/>
        <w:jc w:val="center"/>
        <w:rPr>
          <w:rFonts w:ascii="PT Astra Serif" w:hAnsi="PT Astra Serif"/>
          <w:sz w:val="28"/>
          <w:szCs w:val="28"/>
        </w:rPr>
      </w:pPr>
      <w:r>
        <w:rPr>
          <w:rFonts w:ascii="PT Astra Serif" w:hAnsi="PT Astra Serif"/>
          <w:sz w:val="28"/>
          <w:szCs w:val="28"/>
        </w:rPr>
        <w:t>КОРЖЕВСКОЕ СЕЛЬСКОЕ ПОСЕЛЕНИЕ</w:t>
      </w:r>
    </w:p>
    <w:p w:rsidR="00610F00" w:rsidRDefault="00610F00" w:rsidP="00610F00">
      <w:pPr>
        <w:spacing w:after="0"/>
        <w:jc w:val="center"/>
        <w:rPr>
          <w:rFonts w:ascii="PT Astra Serif" w:hAnsi="PT Astra Serif"/>
          <w:sz w:val="28"/>
          <w:szCs w:val="28"/>
        </w:rPr>
      </w:pPr>
      <w:r>
        <w:rPr>
          <w:rFonts w:ascii="PT Astra Serif" w:hAnsi="PT Astra Serif"/>
          <w:sz w:val="28"/>
          <w:szCs w:val="28"/>
        </w:rPr>
        <w:t>ИНЗЕНСКОГО РАЙОНА  УЛЬЯНОВСКОЙ ОБЛАСТИ</w:t>
      </w:r>
    </w:p>
    <w:p w:rsidR="00DA224E" w:rsidRDefault="00DA224E" w:rsidP="00610F00">
      <w:pPr>
        <w:jc w:val="center"/>
        <w:rPr>
          <w:rFonts w:ascii="PT Astra Serif" w:hAnsi="PT Astra Serif"/>
          <w:sz w:val="28"/>
          <w:szCs w:val="28"/>
        </w:rPr>
      </w:pPr>
    </w:p>
    <w:p w:rsidR="00610F00" w:rsidRDefault="00610F00" w:rsidP="00610F00">
      <w:pPr>
        <w:jc w:val="center"/>
        <w:rPr>
          <w:rFonts w:ascii="PT Astra Serif" w:hAnsi="PT Astra Serif"/>
          <w:sz w:val="28"/>
          <w:szCs w:val="28"/>
        </w:rPr>
      </w:pPr>
      <w:r>
        <w:rPr>
          <w:rFonts w:ascii="PT Astra Serif" w:hAnsi="PT Astra Serif"/>
          <w:sz w:val="28"/>
          <w:szCs w:val="28"/>
        </w:rPr>
        <w:t>РЕШЕНИЕ</w:t>
      </w:r>
    </w:p>
    <w:p w:rsidR="00610F00" w:rsidRDefault="00DA224E" w:rsidP="00610F00">
      <w:pPr>
        <w:jc w:val="both"/>
        <w:rPr>
          <w:rFonts w:ascii="PT Astra Serif" w:hAnsi="PT Astra Serif"/>
          <w:sz w:val="28"/>
          <w:szCs w:val="28"/>
        </w:rPr>
      </w:pPr>
      <w:r>
        <w:rPr>
          <w:rFonts w:ascii="PT Astra Serif" w:hAnsi="PT Astra Serif"/>
          <w:sz w:val="28"/>
          <w:szCs w:val="28"/>
        </w:rPr>
        <w:t xml:space="preserve">15 ноября </w:t>
      </w:r>
      <w:r w:rsidR="00610F00">
        <w:rPr>
          <w:rFonts w:ascii="PT Astra Serif" w:hAnsi="PT Astra Serif"/>
          <w:sz w:val="28"/>
          <w:szCs w:val="28"/>
        </w:rPr>
        <w:t xml:space="preserve"> 2024 г.</w:t>
      </w:r>
      <w:r w:rsidR="00610F00">
        <w:rPr>
          <w:rFonts w:ascii="PT Astra Serif" w:hAnsi="PT Astra Serif"/>
          <w:sz w:val="28"/>
          <w:szCs w:val="28"/>
        </w:rPr>
        <w:tab/>
      </w:r>
      <w:r w:rsidR="00610F00">
        <w:rPr>
          <w:rFonts w:ascii="PT Astra Serif" w:hAnsi="PT Astra Serif"/>
          <w:sz w:val="28"/>
          <w:szCs w:val="28"/>
        </w:rPr>
        <w:tab/>
      </w:r>
      <w:r>
        <w:rPr>
          <w:rFonts w:ascii="PT Astra Serif" w:hAnsi="PT Astra Serif"/>
          <w:sz w:val="28"/>
          <w:szCs w:val="28"/>
        </w:rPr>
        <w:t xml:space="preserve">  с</w:t>
      </w:r>
      <w:proofErr w:type="gramStart"/>
      <w:r>
        <w:rPr>
          <w:rFonts w:ascii="PT Astra Serif" w:hAnsi="PT Astra Serif"/>
          <w:sz w:val="28"/>
          <w:szCs w:val="28"/>
        </w:rPr>
        <w:t>.К</w:t>
      </w:r>
      <w:proofErr w:type="gramEnd"/>
      <w:r>
        <w:rPr>
          <w:rFonts w:ascii="PT Astra Serif" w:hAnsi="PT Astra Serif"/>
          <w:sz w:val="28"/>
          <w:szCs w:val="28"/>
        </w:rPr>
        <w:t>оржевка</w:t>
      </w:r>
      <w:r w:rsidR="00610F00">
        <w:rPr>
          <w:rFonts w:ascii="PT Astra Serif" w:hAnsi="PT Astra Serif"/>
          <w:sz w:val="28"/>
          <w:szCs w:val="28"/>
        </w:rPr>
        <w:tab/>
      </w:r>
      <w:r w:rsidR="00610F00">
        <w:rPr>
          <w:rFonts w:ascii="PT Astra Serif" w:hAnsi="PT Astra Serif"/>
          <w:sz w:val="28"/>
          <w:szCs w:val="28"/>
        </w:rPr>
        <w:tab/>
        <w:t xml:space="preserve">                    </w:t>
      </w:r>
      <w:r>
        <w:rPr>
          <w:rFonts w:ascii="PT Astra Serif" w:hAnsi="PT Astra Serif"/>
          <w:sz w:val="28"/>
          <w:szCs w:val="28"/>
        </w:rPr>
        <w:t>№17</w:t>
      </w:r>
      <w:r w:rsidR="00610F00">
        <w:rPr>
          <w:rFonts w:ascii="PT Astra Serif" w:hAnsi="PT Astra Serif"/>
          <w:sz w:val="28"/>
          <w:szCs w:val="28"/>
        </w:rPr>
        <w:t xml:space="preserve">                                 </w:t>
      </w:r>
    </w:p>
    <w:p w:rsidR="00610F00" w:rsidRDefault="00DA224E" w:rsidP="00610F00">
      <w:pPr>
        <w:jc w:val="center"/>
        <w:rPr>
          <w:rFonts w:ascii="PT Astra Serif" w:hAnsi="PT Astra Serif"/>
          <w:sz w:val="28"/>
          <w:szCs w:val="28"/>
        </w:rPr>
      </w:pPr>
      <w:r>
        <w:rPr>
          <w:rFonts w:ascii="PT Astra Serif" w:hAnsi="PT Astra Serif"/>
          <w:sz w:val="28"/>
          <w:szCs w:val="28"/>
        </w:rPr>
        <w:t xml:space="preserve">                                                                                           Экз.__</w:t>
      </w:r>
    </w:p>
    <w:p w:rsidR="00610F00" w:rsidRDefault="00610F00" w:rsidP="00610F00">
      <w:pPr>
        <w:jc w:val="center"/>
        <w:rPr>
          <w:rFonts w:ascii="PT Astra Serif" w:hAnsi="PT Astra Serif"/>
          <w:sz w:val="28"/>
          <w:szCs w:val="28"/>
        </w:rPr>
      </w:pPr>
      <w:r>
        <w:rPr>
          <w:rFonts w:ascii="PT Astra Serif" w:hAnsi="PT Astra Serif"/>
          <w:sz w:val="28"/>
          <w:szCs w:val="28"/>
        </w:rPr>
        <w:t>«О бюджете муниципального образования Коржевское сельское поселение</w:t>
      </w:r>
      <w:r w:rsidR="00DA224E">
        <w:rPr>
          <w:rFonts w:ascii="PT Astra Serif" w:hAnsi="PT Astra Serif"/>
          <w:sz w:val="28"/>
          <w:szCs w:val="28"/>
        </w:rPr>
        <w:t xml:space="preserve"> </w:t>
      </w:r>
      <w:proofErr w:type="spellStart"/>
      <w:r w:rsidR="00DA224E">
        <w:rPr>
          <w:rFonts w:ascii="PT Astra Serif" w:hAnsi="PT Astra Serif"/>
          <w:sz w:val="28"/>
          <w:szCs w:val="28"/>
        </w:rPr>
        <w:t>Инзенского</w:t>
      </w:r>
      <w:proofErr w:type="spellEnd"/>
      <w:r w:rsidR="00DA224E">
        <w:rPr>
          <w:rFonts w:ascii="PT Astra Serif" w:hAnsi="PT Astra Serif"/>
          <w:sz w:val="28"/>
          <w:szCs w:val="28"/>
        </w:rPr>
        <w:t xml:space="preserve"> района Ульяновской области</w:t>
      </w:r>
      <w:r w:rsidR="002149BD">
        <w:rPr>
          <w:rFonts w:ascii="PT Astra Serif" w:hAnsi="PT Astra Serif"/>
          <w:sz w:val="28"/>
          <w:szCs w:val="28"/>
        </w:rPr>
        <w:t xml:space="preserve"> </w:t>
      </w:r>
      <w:r>
        <w:rPr>
          <w:rFonts w:ascii="PT Astra Serif" w:hAnsi="PT Astra Serif"/>
          <w:sz w:val="28"/>
          <w:szCs w:val="28"/>
        </w:rPr>
        <w:t>на 2025 год»</w:t>
      </w:r>
    </w:p>
    <w:p w:rsidR="002149BD" w:rsidRDefault="002149BD" w:rsidP="00610F00">
      <w:pPr>
        <w:jc w:val="center"/>
        <w:rPr>
          <w:rFonts w:ascii="PT Astra Serif" w:hAnsi="PT Astra Serif"/>
          <w:sz w:val="28"/>
          <w:szCs w:val="28"/>
        </w:rPr>
      </w:pPr>
    </w:p>
    <w:p w:rsidR="00C6177B" w:rsidRDefault="00610F00" w:rsidP="00610F00">
      <w:pPr>
        <w:jc w:val="both"/>
        <w:rPr>
          <w:rFonts w:ascii="PT Astra Serif" w:hAnsi="PT Astra Serif"/>
          <w:sz w:val="28"/>
          <w:szCs w:val="28"/>
        </w:rPr>
      </w:pPr>
      <w:r>
        <w:rPr>
          <w:rFonts w:ascii="PT Astra Serif" w:hAnsi="PT Astra Serif"/>
          <w:sz w:val="28"/>
          <w:szCs w:val="28"/>
        </w:rPr>
        <w:t>Совет депутатов муниципального образования Коржевско</w:t>
      </w:r>
      <w:r w:rsidR="00C6177B">
        <w:rPr>
          <w:rFonts w:ascii="PT Astra Serif" w:hAnsi="PT Astra Serif"/>
          <w:sz w:val="28"/>
          <w:szCs w:val="28"/>
        </w:rPr>
        <w:t>е</w:t>
      </w:r>
      <w:r>
        <w:rPr>
          <w:rFonts w:ascii="PT Astra Serif" w:hAnsi="PT Astra Serif"/>
          <w:sz w:val="28"/>
          <w:szCs w:val="28"/>
        </w:rPr>
        <w:t xml:space="preserve"> сельско</w:t>
      </w:r>
      <w:r w:rsidR="00C6177B">
        <w:rPr>
          <w:rFonts w:ascii="PT Astra Serif" w:hAnsi="PT Astra Serif"/>
          <w:sz w:val="28"/>
          <w:szCs w:val="28"/>
        </w:rPr>
        <w:t>е</w:t>
      </w:r>
      <w:r>
        <w:rPr>
          <w:rFonts w:ascii="PT Astra Serif" w:hAnsi="PT Astra Serif"/>
          <w:sz w:val="28"/>
          <w:szCs w:val="28"/>
        </w:rPr>
        <w:t xml:space="preserve"> поселени</w:t>
      </w:r>
      <w:r w:rsidR="00C6177B">
        <w:rPr>
          <w:rFonts w:ascii="PT Astra Serif" w:hAnsi="PT Astra Serif"/>
          <w:sz w:val="28"/>
          <w:szCs w:val="28"/>
        </w:rPr>
        <w:t xml:space="preserve">е </w:t>
      </w:r>
      <w:proofErr w:type="spellStart"/>
      <w:r w:rsidR="00C6177B">
        <w:rPr>
          <w:rFonts w:ascii="PT Astra Serif" w:hAnsi="PT Astra Serif"/>
          <w:sz w:val="28"/>
          <w:szCs w:val="28"/>
        </w:rPr>
        <w:t>Инзенского</w:t>
      </w:r>
      <w:proofErr w:type="spellEnd"/>
      <w:r w:rsidR="00C6177B">
        <w:rPr>
          <w:rFonts w:ascii="PT Astra Serif" w:hAnsi="PT Astra Serif"/>
          <w:sz w:val="28"/>
          <w:szCs w:val="28"/>
        </w:rPr>
        <w:t xml:space="preserve"> района Ульяновской области</w:t>
      </w:r>
    </w:p>
    <w:p w:rsidR="00610F00" w:rsidRDefault="00610F00" w:rsidP="00610F00">
      <w:pPr>
        <w:jc w:val="both"/>
        <w:rPr>
          <w:rFonts w:ascii="PT Astra Serif" w:hAnsi="PT Astra Serif"/>
          <w:sz w:val="28"/>
          <w:szCs w:val="28"/>
        </w:rPr>
      </w:pPr>
      <w:r>
        <w:rPr>
          <w:rFonts w:ascii="PT Astra Serif" w:hAnsi="PT Astra Serif"/>
          <w:sz w:val="28"/>
          <w:szCs w:val="28"/>
        </w:rPr>
        <w:t xml:space="preserve"> РЕШИЛ</w:t>
      </w:r>
      <w:r w:rsidR="00C6177B">
        <w:rPr>
          <w:rFonts w:ascii="PT Astra Serif" w:hAnsi="PT Astra Serif"/>
          <w:sz w:val="28"/>
          <w:szCs w:val="28"/>
        </w:rPr>
        <w:t>:</w:t>
      </w:r>
      <w:r>
        <w:rPr>
          <w:rFonts w:ascii="PT Astra Serif" w:hAnsi="PT Astra Serif"/>
          <w:sz w:val="28"/>
          <w:szCs w:val="28"/>
        </w:rPr>
        <w:t xml:space="preserve"> </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Статья 1. Основные характеристики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1. Утвердить основные характеристики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1) общий объём доходов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в сумме 11128,640  тыс. рублей, в том числе безвозмездные поступления от других бюджетов бюджетной системы Российской Федерации в общей сумме  10400,140 тыс. рублей;</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2) общий объём расходов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в                         сумме  11128,640 тыс. рублей;</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3) дефицит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в сумме  0,0 тыс. рублей.</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Статья 2. Верхний предел муниципального  внутреннего долга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и предельный объём расходов на его обслуживание на 2025 год.</w:t>
      </w:r>
    </w:p>
    <w:p w:rsidR="00610F00" w:rsidRDefault="00610F00" w:rsidP="00610F00">
      <w:pPr>
        <w:spacing w:after="0"/>
        <w:jc w:val="both"/>
        <w:rPr>
          <w:rFonts w:ascii="PT Astra Serif" w:hAnsi="PT Astra Serif"/>
          <w:sz w:val="28"/>
          <w:szCs w:val="28"/>
        </w:rPr>
      </w:pPr>
      <w:r>
        <w:rPr>
          <w:rFonts w:ascii="PT Astra Serif" w:hAnsi="PT Astra Serif"/>
          <w:sz w:val="28"/>
          <w:szCs w:val="28"/>
        </w:rPr>
        <w:lastRenderedPageBreak/>
        <w:t xml:space="preserve">       1. Установить верхний предел муниципального  внутреннего долга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1 января 2026 года в сумме 0,0 тыс. рублей, в том числе предельный объём обязательств по муниципальным  гарантиям 0,0 тыс. рублей;</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2. Установить предельный объём расходов на обслуживание муниципального долга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2025год – 0,0 тыс. рублей;</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Статья 3. Доходы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Утвердить доходы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2025 год согласно приложению 1 к настоящему решению.</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Статья 4. Источники внутреннего финансирования дефицита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Утвердить источники внутреннего финансирования дефицита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 согласно приложению 2 к настоящему решению.</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Статья 5. Бюджетные ассигнования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1. Утвердить общий объём бюджетных ассигнований на исполнение публичных нормативных обязательств на 2025 год в сумме 0,0 тыс. рублей.</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2. Утвердить ведомственную структуру расходов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на 2025 год согласно приложению 3 к настоящему решению.</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3.Утвердить распределение бюджетных ассигнований бюджета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по разделам, подразделам, целевым статьям (муниципальным программам и </w:t>
      </w:r>
      <w:proofErr w:type="spellStart"/>
      <w:r>
        <w:rPr>
          <w:rFonts w:ascii="PT Astra Serif" w:hAnsi="PT Astra Serif"/>
          <w:sz w:val="28"/>
          <w:szCs w:val="28"/>
        </w:rPr>
        <w:t>непрограммным</w:t>
      </w:r>
      <w:proofErr w:type="spellEnd"/>
      <w:r>
        <w:rPr>
          <w:rFonts w:ascii="PT Astra Serif" w:hAnsi="PT Astra Serif"/>
          <w:sz w:val="28"/>
          <w:szCs w:val="28"/>
        </w:rPr>
        <w:t xml:space="preserve"> направлениям деятельности), группам </w:t>
      </w:r>
      <w:proofErr w:type="gramStart"/>
      <w:r>
        <w:rPr>
          <w:rFonts w:ascii="PT Astra Serif" w:hAnsi="PT Astra Serif"/>
          <w:sz w:val="28"/>
          <w:szCs w:val="28"/>
        </w:rPr>
        <w:t xml:space="preserve">видов расходов классификации </w:t>
      </w:r>
      <w:r>
        <w:rPr>
          <w:rFonts w:ascii="PT Astra Serif" w:hAnsi="PT Astra Serif"/>
          <w:sz w:val="28"/>
          <w:szCs w:val="28"/>
        </w:rPr>
        <w:lastRenderedPageBreak/>
        <w:t>расходов бюджетов</w:t>
      </w:r>
      <w:proofErr w:type="gramEnd"/>
      <w:r>
        <w:rPr>
          <w:rFonts w:ascii="PT Astra Serif" w:hAnsi="PT Astra Serif"/>
          <w:sz w:val="28"/>
          <w:szCs w:val="28"/>
        </w:rPr>
        <w:t xml:space="preserve"> на 2025 год согласно приложению 4 к настоящему решению</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Статья 6. Ограничение увеличения численности муниципальных служащих   и работников муниципальных   казённых учреждений муниципального образования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w:t>
      </w:r>
    </w:p>
    <w:p w:rsidR="00610F00" w:rsidRDefault="00610F00" w:rsidP="00610F00">
      <w:pPr>
        <w:spacing w:after="0"/>
        <w:jc w:val="both"/>
        <w:rPr>
          <w:rFonts w:ascii="PT Astra Serif" w:hAnsi="PT Astra Serif"/>
          <w:sz w:val="28"/>
          <w:szCs w:val="28"/>
        </w:rPr>
      </w:pPr>
      <w:r>
        <w:rPr>
          <w:rFonts w:ascii="PT Astra Serif" w:hAnsi="PT Astra Serif"/>
          <w:sz w:val="28"/>
          <w:szCs w:val="28"/>
        </w:rPr>
        <w:t>области на 2025 год</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Органы местного самоуправления  Коржевское сельское поселение </w:t>
      </w:r>
      <w:proofErr w:type="spellStart"/>
      <w:r>
        <w:rPr>
          <w:rFonts w:ascii="PT Astra Serif" w:hAnsi="PT Astra Serif"/>
          <w:sz w:val="28"/>
          <w:szCs w:val="28"/>
        </w:rPr>
        <w:t>Инзенского</w:t>
      </w:r>
      <w:proofErr w:type="spellEnd"/>
      <w:r>
        <w:rPr>
          <w:rFonts w:ascii="PT Astra Serif" w:hAnsi="PT Astra Serif"/>
          <w:sz w:val="28"/>
          <w:szCs w:val="28"/>
        </w:rPr>
        <w:t xml:space="preserve"> района Ульяновской области не вправе принимать в 2025 году решения, приводящие к увеличению численности муниципальных служащих  и работников учреждений  и организаций   бюджетной сферы.</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Статья 7. Погашение кредиторской задолженности</w:t>
      </w:r>
    </w:p>
    <w:p w:rsidR="00610F00" w:rsidRDefault="00610F00" w:rsidP="00610F00">
      <w:pPr>
        <w:spacing w:after="0"/>
        <w:jc w:val="both"/>
        <w:rPr>
          <w:rFonts w:ascii="PT Astra Serif" w:hAnsi="PT Astra Serif"/>
          <w:sz w:val="28"/>
          <w:szCs w:val="28"/>
        </w:rPr>
      </w:pPr>
      <w:r>
        <w:rPr>
          <w:rFonts w:ascii="PT Astra Serif" w:hAnsi="PT Astra Serif"/>
          <w:sz w:val="28"/>
          <w:szCs w:val="28"/>
        </w:rPr>
        <w:tab/>
        <w:t>Разрешить главным распорядителям, распорядителям и получателям средств   местного бюджета  в случае необходимости производить расчёты по погашению кредиторской задолженности прошлых лет в пределах бюджетных ассигнований на 2025 год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Статья 8. Межбюджетные трансферты бюджету муниципального образования «</w:t>
      </w:r>
      <w:proofErr w:type="spellStart"/>
      <w:r>
        <w:rPr>
          <w:rFonts w:ascii="PT Astra Serif" w:hAnsi="PT Astra Serif"/>
          <w:sz w:val="28"/>
          <w:szCs w:val="28"/>
        </w:rPr>
        <w:t>Инзенский</w:t>
      </w:r>
      <w:proofErr w:type="spellEnd"/>
      <w:r>
        <w:rPr>
          <w:rFonts w:ascii="PT Astra Serif" w:hAnsi="PT Astra Serif"/>
          <w:sz w:val="28"/>
          <w:szCs w:val="28"/>
        </w:rPr>
        <w:t xml:space="preserve"> район» на 2025год</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1.Утвердить объем межбюджетных трансфертов, передаваемых бюджету муниципального образования «</w:t>
      </w:r>
      <w:proofErr w:type="spellStart"/>
      <w:r>
        <w:rPr>
          <w:rFonts w:ascii="PT Astra Serif" w:hAnsi="PT Astra Serif"/>
          <w:sz w:val="28"/>
          <w:szCs w:val="28"/>
        </w:rPr>
        <w:t>Инзенский</w:t>
      </w:r>
      <w:proofErr w:type="spellEnd"/>
      <w:r>
        <w:rPr>
          <w:rFonts w:ascii="PT Astra Serif" w:hAnsi="PT Astra Serif"/>
          <w:sz w:val="28"/>
          <w:szCs w:val="28"/>
        </w:rPr>
        <w:t xml:space="preserve"> район»  на 2025 год в общей сумме 213,400 тыс. рублей.</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2. Утвердить распределение межбюджетных трансфертов передаваемых бюджету муниципального образования «</w:t>
      </w:r>
      <w:proofErr w:type="spellStart"/>
      <w:r>
        <w:rPr>
          <w:rFonts w:ascii="PT Astra Serif" w:hAnsi="PT Astra Serif"/>
          <w:sz w:val="28"/>
          <w:szCs w:val="28"/>
        </w:rPr>
        <w:t>Инзенский</w:t>
      </w:r>
      <w:proofErr w:type="spellEnd"/>
      <w:r>
        <w:rPr>
          <w:rFonts w:ascii="PT Astra Serif" w:hAnsi="PT Astra Serif"/>
          <w:sz w:val="28"/>
          <w:szCs w:val="28"/>
        </w:rPr>
        <w:t xml:space="preserve"> район» на осуществление части полномочий по решению вопросов местного значения  в соответствии с заключенными соглашениями на 202</w:t>
      </w:r>
      <w:bookmarkStart w:id="0" w:name="_GoBack"/>
      <w:bookmarkEnd w:id="0"/>
      <w:r>
        <w:rPr>
          <w:rFonts w:ascii="PT Astra Serif" w:hAnsi="PT Astra Serif"/>
          <w:sz w:val="28"/>
          <w:szCs w:val="28"/>
        </w:rPr>
        <w:t>5 год, согласно приложению 5 к настоящему решению.</w:t>
      </w:r>
    </w:p>
    <w:p w:rsidR="00610F00" w:rsidRDefault="00610F00" w:rsidP="00610F00">
      <w:pPr>
        <w:spacing w:after="0"/>
        <w:jc w:val="both"/>
        <w:rPr>
          <w:rFonts w:ascii="PT Astra Serif" w:hAnsi="PT Astra Serif"/>
          <w:sz w:val="28"/>
          <w:szCs w:val="28"/>
        </w:rPr>
      </w:pPr>
      <w:r>
        <w:rPr>
          <w:rFonts w:ascii="PT Astra Serif" w:hAnsi="PT Astra Serif"/>
          <w:sz w:val="28"/>
          <w:szCs w:val="28"/>
        </w:rPr>
        <w:t xml:space="preserve">        3. Настоящее решение вступает в силу на следующий день после дня его официального обнародования и подлежит обсуждению и рассмотрению на публичных слушаниях.</w:t>
      </w:r>
    </w:p>
    <w:p w:rsidR="00610F00" w:rsidRDefault="00610F00" w:rsidP="00610F00">
      <w:pPr>
        <w:spacing w:after="0"/>
        <w:jc w:val="both"/>
        <w:rPr>
          <w:rFonts w:ascii="PT Astra Serif" w:hAnsi="PT Astra Serif"/>
          <w:sz w:val="28"/>
          <w:szCs w:val="28"/>
        </w:rPr>
      </w:pPr>
    </w:p>
    <w:p w:rsidR="00610F00" w:rsidRDefault="00610F00" w:rsidP="00610F00">
      <w:pPr>
        <w:spacing w:after="0"/>
        <w:jc w:val="both"/>
        <w:rPr>
          <w:rFonts w:ascii="PT Astra Serif" w:hAnsi="PT Astra Serif"/>
          <w:sz w:val="28"/>
          <w:szCs w:val="28"/>
        </w:rPr>
      </w:pPr>
      <w:r>
        <w:rPr>
          <w:rFonts w:ascii="PT Astra Serif" w:hAnsi="PT Astra Serif"/>
          <w:sz w:val="28"/>
          <w:szCs w:val="28"/>
        </w:rPr>
        <w:t>Глава поселения                                                                         В.Н. Гурьянов</w:t>
      </w:r>
    </w:p>
    <w:p w:rsidR="002149BD" w:rsidRDefault="002149BD" w:rsidP="00610F00">
      <w:pPr>
        <w:spacing w:after="0"/>
        <w:jc w:val="both"/>
        <w:rPr>
          <w:rFonts w:ascii="PT Astra Serif" w:hAnsi="PT Astra Serif"/>
          <w:sz w:val="28"/>
          <w:szCs w:val="28"/>
        </w:rPr>
      </w:pPr>
    </w:p>
    <w:p w:rsidR="002149BD" w:rsidRDefault="002149BD" w:rsidP="00610F00">
      <w:pPr>
        <w:spacing w:after="0"/>
        <w:jc w:val="both"/>
        <w:rPr>
          <w:rFonts w:ascii="PT Astra Serif" w:hAnsi="PT Astra Serif"/>
          <w:sz w:val="28"/>
          <w:szCs w:val="28"/>
        </w:rPr>
      </w:pPr>
    </w:p>
    <w:p w:rsidR="002149BD" w:rsidRDefault="002149BD" w:rsidP="00610F00">
      <w:pPr>
        <w:spacing w:after="0"/>
        <w:jc w:val="both"/>
        <w:rPr>
          <w:rFonts w:ascii="PT Astra Serif" w:hAnsi="PT Astra Serif"/>
          <w:sz w:val="28"/>
          <w:szCs w:val="28"/>
        </w:rPr>
      </w:pPr>
    </w:p>
    <w:p w:rsidR="002149BD" w:rsidRDefault="002149BD" w:rsidP="00610F00">
      <w:pPr>
        <w:spacing w:after="0"/>
        <w:jc w:val="both"/>
        <w:rPr>
          <w:rFonts w:ascii="PT Astra Serif" w:hAnsi="PT Astra Serif"/>
          <w:sz w:val="28"/>
          <w:szCs w:val="28"/>
        </w:rPr>
      </w:pPr>
    </w:p>
    <w:p w:rsidR="002149BD" w:rsidRDefault="002149BD" w:rsidP="00610F00">
      <w:pPr>
        <w:spacing w:after="0"/>
        <w:jc w:val="both"/>
        <w:rPr>
          <w:rFonts w:ascii="PT Astra Serif" w:hAnsi="PT Astra Serif"/>
          <w:sz w:val="28"/>
          <w:szCs w:val="28"/>
        </w:rPr>
      </w:pPr>
    </w:p>
    <w:p w:rsidR="002149BD" w:rsidRDefault="002149BD" w:rsidP="00610F00">
      <w:pPr>
        <w:spacing w:after="0"/>
        <w:jc w:val="both"/>
        <w:rPr>
          <w:rFonts w:ascii="PT Astra Serif" w:hAnsi="PT Astra Serif"/>
          <w:sz w:val="28"/>
          <w:szCs w:val="28"/>
        </w:rPr>
      </w:pPr>
    </w:p>
    <w:tbl>
      <w:tblPr>
        <w:tblW w:w="10508" w:type="dxa"/>
        <w:tblInd w:w="-963" w:type="dxa"/>
        <w:tblLayout w:type="fixed"/>
        <w:tblCellMar>
          <w:left w:w="30" w:type="dxa"/>
          <w:right w:w="30" w:type="dxa"/>
        </w:tblCellMar>
        <w:tblLook w:val="0000"/>
      </w:tblPr>
      <w:tblGrid>
        <w:gridCol w:w="3233"/>
        <w:gridCol w:w="5943"/>
        <w:gridCol w:w="39"/>
        <w:gridCol w:w="1293"/>
      </w:tblGrid>
      <w:tr w:rsidR="00C6177B" w:rsidRPr="00C6177B" w:rsidTr="00C6177B">
        <w:trPr>
          <w:trHeight w:val="230"/>
        </w:trPr>
        <w:tc>
          <w:tcPr>
            <w:tcW w:w="323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5982" w:type="dxa"/>
            <w:gridSpan w:val="2"/>
            <w:tcBorders>
              <w:top w:val="single" w:sz="2" w:space="0" w:color="000000"/>
              <w:left w:val="single" w:sz="2" w:space="0" w:color="000000"/>
              <w:bottom w:val="single" w:sz="2" w:space="0" w:color="000000"/>
              <w:right w:val="nil"/>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        Приложение  1</w:t>
            </w:r>
          </w:p>
        </w:tc>
        <w:tc>
          <w:tcPr>
            <w:tcW w:w="1293" w:type="dxa"/>
            <w:tcBorders>
              <w:top w:val="single" w:sz="2" w:space="0" w:color="000000"/>
              <w:left w:val="nil"/>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r>
      <w:tr w:rsidR="00C6177B" w:rsidRPr="00C6177B" w:rsidTr="00C6177B">
        <w:trPr>
          <w:trHeight w:val="230"/>
        </w:trPr>
        <w:tc>
          <w:tcPr>
            <w:tcW w:w="323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5982" w:type="dxa"/>
            <w:gridSpan w:val="2"/>
            <w:tcBorders>
              <w:top w:val="single" w:sz="2" w:space="0" w:color="000000"/>
              <w:left w:val="single" w:sz="2" w:space="0" w:color="000000"/>
              <w:bottom w:val="single" w:sz="2" w:space="0" w:color="000000"/>
              <w:right w:val="nil"/>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        к решению Совета депутатов</w:t>
            </w:r>
          </w:p>
        </w:tc>
        <w:tc>
          <w:tcPr>
            <w:tcW w:w="1293" w:type="dxa"/>
            <w:tcBorders>
              <w:top w:val="single" w:sz="2" w:space="0" w:color="000000"/>
              <w:left w:val="nil"/>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r>
      <w:tr w:rsidR="00C6177B" w:rsidRPr="00C6177B" w:rsidTr="00C6177B">
        <w:trPr>
          <w:trHeight w:val="230"/>
        </w:trPr>
        <w:tc>
          <w:tcPr>
            <w:tcW w:w="323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5982" w:type="dxa"/>
            <w:gridSpan w:val="2"/>
            <w:tcBorders>
              <w:top w:val="single" w:sz="2" w:space="0" w:color="000000"/>
              <w:left w:val="single" w:sz="2" w:space="0" w:color="000000"/>
              <w:bottom w:val="single" w:sz="2" w:space="0" w:color="000000"/>
              <w:right w:val="nil"/>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        муниципального образования </w:t>
            </w:r>
          </w:p>
        </w:tc>
        <w:tc>
          <w:tcPr>
            <w:tcW w:w="1293" w:type="dxa"/>
            <w:tcBorders>
              <w:top w:val="single" w:sz="2" w:space="0" w:color="000000"/>
              <w:left w:val="nil"/>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r>
      <w:tr w:rsidR="00C6177B" w:rsidRPr="00C6177B" w:rsidTr="00C6177B">
        <w:trPr>
          <w:trHeight w:val="230"/>
        </w:trPr>
        <w:tc>
          <w:tcPr>
            <w:tcW w:w="323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5982" w:type="dxa"/>
            <w:gridSpan w:val="2"/>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129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                                                                                                                  Коржевское сельское поселение </w:t>
            </w:r>
          </w:p>
        </w:tc>
      </w:tr>
      <w:tr w:rsidR="00C6177B" w:rsidRPr="00C6177B" w:rsidTr="00C6177B">
        <w:trPr>
          <w:trHeight w:val="230"/>
        </w:trPr>
        <w:tc>
          <w:tcPr>
            <w:tcW w:w="323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5982" w:type="dxa"/>
            <w:gridSpan w:val="2"/>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129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roofErr w:type="spellStart"/>
            <w:r w:rsidRPr="00C6177B">
              <w:rPr>
                <w:rFonts w:ascii="Times New Roman" w:hAnsi="Times New Roman" w:cs="Times New Roman"/>
                <w:color w:val="000000"/>
                <w:sz w:val="24"/>
                <w:szCs w:val="24"/>
              </w:rPr>
              <w:t>Инзенского</w:t>
            </w:r>
            <w:proofErr w:type="spellEnd"/>
            <w:r w:rsidRPr="00C6177B">
              <w:rPr>
                <w:rFonts w:ascii="Times New Roman" w:hAnsi="Times New Roman" w:cs="Times New Roman"/>
                <w:color w:val="000000"/>
                <w:sz w:val="24"/>
                <w:szCs w:val="24"/>
              </w:rPr>
              <w:t xml:space="preserve"> района</w:t>
            </w:r>
          </w:p>
        </w:tc>
      </w:tr>
      <w:tr w:rsidR="00C6177B" w:rsidRPr="00C6177B" w:rsidTr="00C6177B">
        <w:trPr>
          <w:trHeight w:val="230"/>
        </w:trPr>
        <w:tc>
          <w:tcPr>
            <w:tcW w:w="323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5982" w:type="dxa"/>
            <w:gridSpan w:val="2"/>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129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Ульяновской области</w:t>
            </w:r>
          </w:p>
        </w:tc>
      </w:tr>
      <w:tr w:rsidR="00C6177B" w:rsidRPr="00C6177B" w:rsidTr="00C6177B">
        <w:trPr>
          <w:trHeight w:val="230"/>
        </w:trPr>
        <w:tc>
          <w:tcPr>
            <w:tcW w:w="323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5982" w:type="dxa"/>
            <w:gridSpan w:val="2"/>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15.11.2024</w:t>
            </w:r>
            <w:r w:rsidRPr="00C6177B">
              <w:rPr>
                <w:rFonts w:ascii="Times New Roman" w:hAnsi="Times New Roman" w:cs="Times New Roman"/>
                <w:color w:val="000000"/>
                <w:sz w:val="24"/>
                <w:szCs w:val="24"/>
              </w:rPr>
              <w:t xml:space="preserve">   </w:t>
            </w:r>
          </w:p>
        </w:tc>
        <w:tc>
          <w:tcPr>
            <w:tcW w:w="1293" w:type="dxa"/>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C6177B" w:rsidRPr="00C6177B" w:rsidTr="00C6177B">
        <w:trPr>
          <w:trHeight w:val="518"/>
        </w:trPr>
        <w:tc>
          <w:tcPr>
            <w:tcW w:w="10508" w:type="dxa"/>
            <w:gridSpan w:val="4"/>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center"/>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Коды видов доходов бюджетов и соответствующие им коды аналитической группы подвидов доходов бюджета Коржевское сельское поселение </w:t>
            </w:r>
            <w:proofErr w:type="spellStart"/>
            <w:r w:rsidRPr="00C6177B">
              <w:rPr>
                <w:rFonts w:ascii="Times New Roman" w:hAnsi="Times New Roman" w:cs="Times New Roman"/>
                <w:color w:val="000000"/>
                <w:sz w:val="24"/>
                <w:szCs w:val="24"/>
              </w:rPr>
              <w:t>Инзенского</w:t>
            </w:r>
            <w:proofErr w:type="spellEnd"/>
            <w:r w:rsidRPr="00C6177B">
              <w:rPr>
                <w:rFonts w:ascii="Times New Roman" w:hAnsi="Times New Roman" w:cs="Times New Roman"/>
                <w:color w:val="000000"/>
                <w:sz w:val="24"/>
                <w:szCs w:val="24"/>
              </w:rPr>
              <w:t xml:space="preserve"> района Ульяновской области на 2025 год</w:t>
            </w:r>
          </w:p>
        </w:tc>
      </w:tr>
      <w:tr w:rsidR="00C6177B" w:rsidRPr="00C6177B" w:rsidTr="00C6177B">
        <w:trPr>
          <w:trHeight w:val="240"/>
        </w:trPr>
        <w:tc>
          <w:tcPr>
            <w:tcW w:w="3233" w:type="dxa"/>
            <w:tcBorders>
              <w:top w:val="single" w:sz="2" w:space="0" w:color="000000"/>
              <w:left w:val="single" w:sz="2" w:space="0" w:color="000000"/>
              <w:bottom w:val="single" w:sz="6" w:space="0" w:color="auto"/>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5943" w:type="dxa"/>
            <w:tcBorders>
              <w:top w:val="single" w:sz="2" w:space="0" w:color="000000"/>
              <w:left w:val="single" w:sz="2" w:space="0" w:color="000000"/>
              <w:bottom w:val="single" w:sz="6" w:space="0" w:color="auto"/>
              <w:right w:val="single" w:sz="2" w:space="0" w:color="000000"/>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p>
        </w:tc>
        <w:tc>
          <w:tcPr>
            <w:tcW w:w="1332" w:type="dxa"/>
            <w:gridSpan w:val="2"/>
            <w:tcBorders>
              <w:top w:val="single" w:sz="2" w:space="0" w:color="000000"/>
              <w:left w:val="single" w:sz="2" w:space="0" w:color="000000"/>
              <w:bottom w:val="single" w:sz="6" w:space="0" w:color="auto"/>
              <w:right w:val="single" w:sz="2" w:space="0" w:color="000000"/>
            </w:tcBorders>
          </w:tcPr>
          <w:p w:rsidR="00C6177B" w:rsidRPr="00C6177B" w:rsidRDefault="00C6177B">
            <w:pPr>
              <w:autoSpaceDE w:val="0"/>
              <w:autoSpaceDN w:val="0"/>
              <w:adjustRightInd w:val="0"/>
              <w:spacing w:after="0" w:line="240" w:lineRule="auto"/>
              <w:jc w:val="center"/>
              <w:rPr>
                <w:rFonts w:ascii="Times New Roman" w:hAnsi="Times New Roman" w:cs="Times New Roman"/>
                <w:color w:val="000000"/>
                <w:sz w:val="24"/>
                <w:szCs w:val="24"/>
              </w:rPr>
            </w:pPr>
            <w:r w:rsidRPr="00C6177B">
              <w:rPr>
                <w:rFonts w:ascii="Times New Roman" w:hAnsi="Times New Roman" w:cs="Times New Roman"/>
                <w:color w:val="000000"/>
                <w:sz w:val="24"/>
                <w:szCs w:val="24"/>
              </w:rPr>
              <w:t>тыс</w:t>
            </w:r>
            <w:proofErr w:type="gramStart"/>
            <w:r w:rsidRPr="00C6177B">
              <w:rPr>
                <w:rFonts w:ascii="Times New Roman" w:hAnsi="Times New Roman" w:cs="Times New Roman"/>
                <w:color w:val="000000"/>
                <w:sz w:val="24"/>
                <w:szCs w:val="24"/>
              </w:rPr>
              <w:t>.р</w:t>
            </w:r>
            <w:proofErr w:type="gramEnd"/>
            <w:r w:rsidRPr="00C6177B">
              <w:rPr>
                <w:rFonts w:ascii="Times New Roman" w:hAnsi="Times New Roman" w:cs="Times New Roman"/>
                <w:color w:val="000000"/>
                <w:sz w:val="24"/>
                <w:szCs w:val="24"/>
              </w:rPr>
              <w:t>уб.</w:t>
            </w:r>
          </w:p>
        </w:tc>
      </w:tr>
      <w:tr w:rsidR="00C6177B" w:rsidRPr="00C6177B" w:rsidTr="00C6177B">
        <w:trPr>
          <w:trHeight w:val="919"/>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Код</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Сумма</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Доходы бюджета - Всего</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11 128,64000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1 00 00000 00 0000 000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Налоговые и неналоговые доходы</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728,50000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1 01 00000 00 0000 000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Налоги на прибыль, доходы</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b/>
                <w:bCs/>
                <w:color w:val="000000"/>
                <w:sz w:val="24"/>
                <w:szCs w:val="24"/>
              </w:rPr>
            </w:pPr>
            <w:r w:rsidRPr="00C6177B">
              <w:rPr>
                <w:rFonts w:ascii="Times New Roman" w:hAnsi="Times New Roman" w:cs="Times New Roman"/>
                <w:b/>
                <w:bCs/>
                <w:color w:val="000000"/>
                <w:sz w:val="24"/>
                <w:szCs w:val="24"/>
              </w:rPr>
              <w:t>403,00000</w:t>
            </w:r>
          </w:p>
        </w:tc>
      </w:tr>
      <w:tr w:rsidR="00C6177B" w:rsidRPr="00C6177B" w:rsidTr="00C6177B">
        <w:trPr>
          <w:trHeight w:val="25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
                <w:bCs/>
                <w:iCs/>
                <w:color w:val="000000"/>
                <w:sz w:val="24"/>
                <w:szCs w:val="24"/>
              </w:rPr>
            </w:pPr>
            <w:r w:rsidRPr="00C6177B">
              <w:rPr>
                <w:rFonts w:ascii="Times New Roman" w:hAnsi="Times New Roman" w:cs="Times New Roman"/>
                <w:b/>
                <w:bCs/>
                <w:iCs/>
                <w:color w:val="000000"/>
                <w:sz w:val="24"/>
                <w:szCs w:val="24"/>
              </w:rPr>
              <w:t>1 01 02000 01 0000 110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
                <w:bCs/>
                <w:iCs/>
                <w:color w:val="000000"/>
                <w:sz w:val="24"/>
                <w:szCs w:val="24"/>
              </w:rPr>
            </w:pPr>
            <w:r w:rsidRPr="00C6177B">
              <w:rPr>
                <w:rFonts w:ascii="Times New Roman" w:hAnsi="Times New Roman" w:cs="Times New Roman"/>
                <w:b/>
                <w:bCs/>
                <w:iCs/>
                <w:color w:val="000000"/>
                <w:sz w:val="24"/>
                <w:szCs w:val="24"/>
              </w:rPr>
              <w:t>Налог на доходы физических лиц</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b/>
                <w:bCs/>
                <w:iCs/>
                <w:color w:val="000000"/>
                <w:sz w:val="24"/>
                <w:szCs w:val="24"/>
              </w:rPr>
            </w:pPr>
            <w:r w:rsidRPr="00C6177B">
              <w:rPr>
                <w:rFonts w:ascii="Times New Roman" w:hAnsi="Times New Roman" w:cs="Times New Roman"/>
                <w:b/>
                <w:bCs/>
                <w:iCs/>
                <w:color w:val="000000"/>
                <w:sz w:val="24"/>
                <w:szCs w:val="24"/>
              </w:rPr>
              <w:t>403,00000</w:t>
            </w:r>
          </w:p>
        </w:tc>
      </w:tr>
      <w:tr w:rsidR="00C6177B" w:rsidRPr="00C6177B" w:rsidTr="00C6177B">
        <w:trPr>
          <w:trHeight w:val="1255"/>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1 01 02010 01 0000 110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статьёй 227, 227.1 и 228 Налогового кодекса Российской Федерации </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403,00000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1 06 00000 00 0000 000</w:t>
            </w:r>
          </w:p>
        </w:tc>
        <w:tc>
          <w:tcPr>
            <w:tcW w:w="594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Налоги на имущество</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jc w:val="right"/>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268,00000</w:t>
            </w:r>
          </w:p>
        </w:tc>
      </w:tr>
      <w:tr w:rsidR="00C6177B" w:rsidRPr="00C6177B" w:rsidTr="00C6177B">
        <w:trPr>
          <w:trHeight w:val="250"/>
        </w:trPr>
        <w:tc>
          <w:tcPr>
            <w:tcW w:w="323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iCs/>
                <w:color w:val="000000"/>
                <w:sz w:val="24"/>
                <w:szCs w:val="24"/>
              </w:rPr>
            </w:pPr>
            <w:r w:rsidRPr="00165786">
              <w:rPr>
                <w:rFonts w:ascii="Times New Roman" w:hAnsi="Times New Roman" w:cs="Times New Roman"/>
                <w:bCs/>
                <w:iCs/>
                <w:color w:val="000000"/>
                <w:sz w:val="24"/>
                <w:szCs w:val="24"/>
              </w:rPr>
              <w:t>1 06 01000 00 0000 110</w:t>
            </w:r>
          </w:p>
        </w:tc>
        <w:tc>
          <w:tcPr>
            <w:tcW w:w="594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iCs/>
                <w:color w:val="000000"/>
                <w:sz w:val="24"/>
                <w:szCs w:val="24"/>
              </w:rPr>
            </w:pPr>
            <w:r w:rsidRPr="00165786">
              <w:rPr>
                <w:rFonts w:ascii="Times New Roman" w:hAnsi="Times New Roman" w:cs="Times New Roman"/>
                <w:bCs/>
                <w:iCs/>
                <w:color w:val="000000"/>
                <w:sz w:val="24"/>
                <w:szCs w:val="24"/>
              </w:rPr>
              <w:t>Налог на имущество физических лиц</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jc w:val="right"/>
              <w:rPr>
                <w:rFonts w:ascii="Times New Roman" w:hAnsi="Times New Roman" w:cs="Times New Roman"/>
                <w:bCs/>
                <w:iCs/>
                <w:color w:val="000000"/>
                <w:sz w:val="24"/>
                <w:szCs w:val="24"/>
              </w:rPr>
            </w:pPr>
            <w:r w:rsidRPr="00165786">
              <w:rPr>
                <w:rFonts w:ascii="Times New Roman" w:hAnsi="Times New Roman" w:cs="Times New Roman"/>
                <w:bCs/>
                <w:iCs/>
                <w:color w:val="000000"/>
                <w:sz w:val="24"/>
                <w:szCs w:val="24"/>
              </w:rPr>
              <w:t>79,00000</w:t>
            </w:r>
          </w:p>
        </w:tc>
      </w:tr>
      <w:tr w:rsidR="00C6177B" w:rsidRPr="00C6177B" w:rsidTr="00C6177B">
        <w:trPr>
          <w:trHeight w:val="72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1 06 01030 10 0000 110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79,00000</w:t>
            </w:r>
          </w:p>
        </w:tc>
      </w:tr>
      <w:tr w:rsidR="00C6177B" w:rsidRPr="00C6177B" w:rsidTr="00C6177B">
        <w:trPr>
          <w:trHeight w:val="250"/>
        </w:trPr>
        <w:tc>
          <w:tcPr>
            <w:tcW w:w="323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 xml:space="preserve">1 06 </w:t>
            </w:r>
            <w:proofErr w:type="spellStart"/>
            <w:r w:rsidRPr="00165786">
              <w:rPr>
                <w:rFonts w:ascii="Times New Roman" w:hAnsi="Times New Roman" w:cs="Times New Roman"/>
                <w:bCs/>
                <w:color w:val="000000"/>
                <w:sz w:val="24"/>
                <w:szCs w:val="24"/>
              </w:rPr>
              <w:t>06</w:t>
            </w:r>
            <w:proofErr w:type="spellEnd"/>
            <w:r w:rsidRPr="00165786">
              <w:rPr>
                <w:rFonts w:ascii="Times New Roman" w:hAnsi="Times New Roman" w:cs="Times New Roman"/>
                <w:bCs/>
                <w:color w:val="000000"/>
                <w:sz w:val="24"/>
                <w:szCs w:val="24"/>
              </w:rPr>
              <w:t xml:space="preserve"> 000 00 0000 110</w:t>
            </w:r>
          </w:p>
        </w:tc>
        <w:tc>
          <w:tcPr>
            <w:tcW w:w="594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iCs/>
                <w:color w:val="000000"/>
                <w:sz w:val="24"/>
                <w:szCs w:val="24"/>
              </w:rPr>
            </w:pPr>
            <w:r w:rsidRPr="00165786">
              <w:rPr>
                <w:rFonts w:ascii="Times New Roman" w:hAnsi="Times New Roman" w:cs="Times New Roman"/>
                <w:bCs/>
                <w:iCs/>
                <w:color w:val="000000"/>
                <w:sz w:val="24"/>
                <w:szCs w:val="24"/>
              </w:rPr>
              <w:t>Земельный налог</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jc w:val="right"/>
              <w:rPr>
                <w:rFonts w:ascii="Times New Roman" w:hAnsi="Times New Roman" w:cs="Times New Roman"/>
                <w:bCs/>
                <w:iCs/>
                <w:color w:val="000000"/>
                <w:sz w:val="24"/>
                <w:szCs w:val="24"/>
              </w:rPr>
            </w:pPr>
            <w:r w:rsidRPr="00165786">
              <w:rPr>
                <w:rFonts w:ascii="Times New Roman" w:hAnsi="Times New Roman" w:cs="Times New Roman"/>
                <w:bCs/>
                <w:iCs/>
                <w:color w:val="000000"/>
                <w:sz w:val="24"/>
                <w:szCs w:val="24"/>
              </w:rPr>
              <w:t>189,00000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1 06 06030 03 0000 110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Земельный налог с организаций</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iCs/>
                <w:color w:val="000000"/>
                <w:sz w:val="24"/>
                <w:szCs w:val="24"/>
              </w:rPr>
            </w:pPr>
            <w:r w:rsidRPr="00C6177B">
              <w:rPr>
                <w:rFonts w:ascii="Times New Roman" w:hAnsi="Times New Roman" w:cs="Times New Roman"/>
                <w:iCs/>
                <w:color w:val="000000"/>
                <w:sz w:val="24"/>
                <w:szCs w:val="24"/>
              </w:rPr>
              <w:t>4,00000</w:t>
            </w:r>
          </w:p>
        </w:tc>
      </w:tr>
      <w:tr w:rsidR="00C6177B" w:rsidRPr="00C6177B" w:rsidTr="00C6177B">
        <w:trPr>
          <w:trHeight w:val="47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1 06 06033 10 0000 110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4,00000</w:t>
            </w:r>
          </w:p>
        </w:tc>
      </w:tr>
      <w:tr w:rsidR="00C6177B" w:rsidRPr="00C6177B" w:rsidTr="00C6177B">
        <w:trPr>
          <w:trHeight w:val="355"/>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1 06 06040 00 0000 110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Земельный налог с физических лиц</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iCs/>
                <w:color w:val="000000"/>
                <w:sz w:val="24"/>
                <w:szCs w:val="24"/>
              </w:rPr>
            </w:pPr>
            <w:r w:rsidRPr="00C6177B">
              <w:rPr>
                <w:rFonts w:ascii="Times New Roman" w:hAnsi="Times New Roman" w:cs="Times New Roman"/>
                <w:iCs/>
                <w:color w:val="000000"/>
                <w:sz w:val="24"/>
                <w:szCs w:val="24"/>
              </w:rPr>
              <w:t>185,00000</w:t>
            </w:r>
          </w:p>
        </w:tc>
      </w:tr>
      <w:tr w:rsidR="00C6177B" w:rsidRPr="00C6177B" w:rsidTr="00C6177B">
        <w:trPr>
          <w:trHeight w:val="48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1 06 06043 10 0000 110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185,00000</w:t>
            </w:r>
          </w:p>
        </w:tc>
      </w:tr>
      <w:tr w:rsidR="00C6177B" w:rsidRPr="00C6177B" w:rsidTr="00C6177B">
        <w:trPr>
          <w:trHeight w:val="528"/>
        </w:trPr>
        <w:tc>
          <w:tcPr>
            <w:tcW w:w="323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1 11 00000 00 0000 000</w:t>
            </w:r>
          </w:p>
        </w:tc>
        <w:tc>
          <w:tcPr>
            <w:tcW w:w="594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Доходы от использования имущества, находящегося в государственной и муниципальной собственности</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jc w:val="right"/>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34,90000</w:t>
            </w:r>
          </w:p>
        </w:tc>
      </w:tr>
      <w:tr w:rsidR="00C6177B" w:rsidRPr="00C6177B" w:rsidTr="00C6177B">
        <w:trPr>
          <w:trHeight w:val="1334"/>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1 11 09000 00 0000 120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iCs/>
                <w:color w:val="000000"/>
                <w:sz w:val="24"/>
                <w:szCs w:val="24"/>
              </w:rPr>
            </w:pPr>
            <w:r w:rsidRPr="00C6177B">
              <w:rPr>
                <w:rFonts w:ascii="Times New Roman" w:hAnsi="Times New Roman" w:cs="Times New Roman"/>
                <w:iCs/>
                <w:color w:val="000000"/>
                <w:sz w:val="24"/>
                <w:szCs w:val="24"/>
              </w:rPr>
              <w:t>34,90000</w:t>
            </w:r>
          </w:p>
        </w:tc>
      </w:tr>
      <w:tr w:rsidR="00C6177B" w:rsidRPr="00C6177B" w:rsidTr="00C6177B">
        <w:trPr>
          <w:trHeight w:val="1286"/>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lastRenderedPageBreak/>
              <w:t>1 11 09040 00 0000 120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iCs/>
                <w:color w:val="000000"/>
                <w:sz w:val="24"/>
                <w:szCs w:val="24"/>
              </w:rPr>
            </w:pPr>
            <w:r w:rsidRPr="00C6177B">
              <w:rPr>
                <w:rFonts w:ascii="Times New Roman" w:hAnsi="Times New Roman" w:cs="Times New Roman"/>
                <w:iCs/>
                <w:color w:val="000000"/>
                <w:sz w:val="24"/>
                <w:szCs w:val="24"/>
              </w:rPr>
              <w:t>34,90000</w:t>
            </w:r>
          </w:p>
        </w:tc>
      </w:tr>
      <w:tr w:rsidR="00C6177B" w:rsidRPr="00C6177B" w:rsidTr="00C6177B">
        <w:trPr>
          <w:trHeight w:val="1219"/>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1 11 09045 10 0000 120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34,90000</w:t>
            </w:r>
          </w:p>
        </w:tc>
      </w:tr>
      <w:tr w:rsidR="00C6177B" w:rsidRPr="00C6177B" w:rsidTr="00C6177B">
        <w:trPr>
          <w:trHeight w:val="480"/>
        </w:trPr>
        <w:tc>
          <w:tcPr>
            <w:tcW w:w="323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 xml:space="preserve"> 1 13 00000 00 0000 000</w:t>
            </w:r>
          </w:p>
        </w:tc>
        <w:tc>
          <w:tcPr>
            <w:tcW w:w="594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 xml:space="preserve"> Доходы от оказания платных услуг (работ) и компенсации затрат государства</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jc w:val="right"/>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22,60000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 1 13 02000 00 0000 130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Доходы от компенсации затрат государства</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22,60000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1 13 02990 00 0000 130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Доходы от компенсации затрат государства</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22,60000</w:t>
            </w:r>
          </w:p>
        </w:tc>
      </w:tr>
      <w:tr w:rsidR="00C6177B" w:rsidRPr="00C6177B" w:rsidTr="00C6177B">
        <w:trPr>
          <w:trHeight w:val="259"/>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1 13 02995 10 0000 130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Прочие доходы от компенсации затрат бюджетов сельских поселений</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22,60000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2 00 00000 00 0000 000</w:t>
            </w:r>
          </w:p>
        </w:tc>
        <w:tc>
          <w:tcPr>
            <w:tcW w:w="594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Безвозмездные поступления</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jc w:val="right"/>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10 400,14000</w:t>
            </w:r>
          </w:p>
        </w:tc>
      </w:tr>
      <w:tr w:rsidR="00C6177B" w:rsidRPr="00C6177B" w:rsidTr="00C6177B">
        <w:trPr>
          <w:trHeight w:val="480"/>
        </w:trPr>
        <w:tc>
          <w:tcPr>
            <w:tcW w:w="323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2 02 00000 00 0000 000</w:t>
            </w:r>
          </w:p>
        </w:tc>
        <w:tc>
          <w:tcPr>
            <w:tcW w:w="594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Безвозмездные поступления от других бюджетов бюджетной системы Российской Федерации</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jc w:val="right"/>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10 400,14000</w:t>
            </w:r>
          </w:p>
        </w:tc>
      </w:tr>
      <w:tr w:rsidR="00C6177B" w:rsidRPr="00C6177B" w:rsidTr="00C6177B">
        <w:trPr>
          <w:trHeight w:val="259"/>
        </w:trPr>
        <w:tc>
          <w:tcPr>
            <w:tcW w:w="323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2 02 10000 00 0000 000</w:t>
            </w:r>
          </w:p>
        </w:tc>
        <w:tc>
          <w:tcPr>
            <w:tcW w:w="594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Дотации бюджетам бюджетной системы Российской Федерации</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jc w:val="right"/>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5 033,70400</w:t>
            </w:r>
          </w:p>
        </w:tc>
      </w:tr>
      <w:tr w:rsidR="00C6177B" w:rsidRPr="00C6177B" w:rsidTr="00C6177B">
        <w:trPr>
          <w:trHeight w:val="221"/>
        </w:trPr>
        <w:tc>
          <w:tcPr>
            <w:tcW w:w="3233" w:type="dxa"/>
            <w:tcBorders>
              <w:top w:val="single" w:sz="6" w:space="0" w:color="auto"/>
              <w:left w:val="single" w:sz="6" w:space="0" w:color="auto"/>
              <w:bottom w:val="single" w:sz="6" w:space="0" w:color="000000"/>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2 02 10000 00 0000 000</w:t>
            </w:r>
          </w:p>
        </w:tc>
        <w:tc>
          <w:tcPr>
            <w:tcW w:w="5943" w:type="dxa"/>
            <w:tcBorders>
              <w:top w:val="single" w:sz="6" w:space="0" w:color="auto"/>
              <w:left w:val="single" w:sz="6" w:space="0" w:color="auto"/>
              <w:bottom w:val="single" w:sz="6" w:space="0" w:color="000000"/>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Дотации бюджетам бюджетной системы Российской Федерации</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5 033,70400</w:t>
            </w:r>
          </w:p>
        </w:tc>
      </w:tr>
      <w:tr w:rsidR="00C6177B" w:rsidRPr="00C6177B" w:rsidTr="00C6177B">
        <w:trPr>
          <w:trHeight w:val="480"/>
        </w:trPr>
        <w:tc>
          <w:tcPr>
            <w:tcW w:w="3233" w:type="dxa"/>
            <w:tcBorders>
              <w:top w:val="single" w:sz="6" w:space="0" w:color="000000"/>
              <w:left w:val="single" w:sz="6" w:space="0" w:color="000000"/>
              <w:bottom w:val="single" w:sz="6" w:space="0" w:color="auto"/>
              <w:right w:val="single" w:sz="6" w:space="0" w:color="000000"/>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2 02 16001 10 0000 150</w:t>
            </w:r>
          </w:p>
        </w:tc>
        <w:tc>
          <w:tcPr>
            <w:tcW w:w="5943" w:type="dxa"/>
            <w:tcBorders>
              <w:top w:val="single" w:sz="6" w:space="0" w:color="000000"/>
              <w:left w:val="single" w:sz="6" w:space="0" w:color="000000"/>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5 033,70400</w:t>
            </w:r>
          </w:p>
        </w:tc>
      </w:tr>
      <w:tr w:rsidR="00C6177B" w:rsidRPr="00C6177B" w:rsidTr="00C6177B">
        <w:trPr>
          <w:trHeight w:val="286"/>
        </w:trPr>
        <w:tc>
          <w:tcPr>
            <w:tcW w:w="323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2 02 20000 00 0000 150</w:t>
            </w:r>
          </w:p>
        </w:tc>
        <w:tc>
          <w:tcPr>
            <w:tcW w:w="5943" w:type="dxa"/>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Субсидии бюджетам бюджетной системы Российской Федерации</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165786" w:rsidRDefault="00C6177B">
            <w:pPr>
              <w:autoSpaceDE w:val="0"/>
              <w:autoSpaceDN w:val="0"/>
              <w:adjustRightInd w:val="0"/>
              <w:spacing w:after="0" w:line="240" w:lineRule="auto"/>
              <w:jc w:val="right"/>
              <w:rPr>
                <w:rFonts w:ascii="Times New Roman" w:hAnsi="Times New Roman" w:cs="Times New Roman"/>
                <w:bCs/>
                <w:color w:val="000000"/>
                <w:sz w:val="24"/>
                <w:szCs w:val="24"/>
              </w:rPr>
            </w:pPr>
            <w:r w:rsidRPr="00165786">
              <w:rPr>
                <w:rFonts w:ascii="Times New Roman" w:hAnsi="Times New Roman" w:cs="Times New Roman"/>
                <w:bCs/>
                <w:color w:val="000000"/>
                <w:sz w:val="24"/>
                <w:szCs w:val="24"/>
              </w:rPr>
              <w:t>2 124,90000</w:t>
            </w:r>
          </w:p>
        </w:tc>
      </w:tr>
      <w:tr w:rsidR="00C6177B" w:rsidRPr="00C6177B" w:rsidTr="00C6177B">
        <w:trPr>
          <w:trHeight w:val="286"/>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Cs/>
                <w:color w:val="000000"/>
                <w:sz w:val="24"/>
                <w:szCs w:val="24"/>
              </w:rPr>
            </w:pPr>
            <w:r w:rsidRPr="00C6177B">
              <w:rPr>
                <w:rFonts w:ascii="Times New Roman" w:hAnsi="Times New Roman" w:cs="Times New Roman"/>
                <w:bCs/>
                <w:color w:val="000000"/>
                <w:sz w:val="24"/>
                <w:szCs w:val="24"/>
              </w:rPr>
              <w:t>2 02 25576 00 0000 150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Cs/>
                <w:color w:val="000000"/>
                <w:sz w:val="24"/>
                <w:szCs w:val="24"/>
              </w:rPr>
            </w:pPr>
            <w:r w:rsidRPr="00C6177B">
              <w:rPr>
                <w:rFonts w:ascii="Times New Roman" w:hAnsi="Times New Roman" w:cs="Times New Roman"/>
                <w:bCs/>
                <w:color w:val="000000"/>
                <w:sz w:val="24"/>
                <w:szCs w:val="24"/>
              </w:rPr>
              <w:t>Субсидии бюджетам на обеспечение комплексного развития сельских территорий</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bCs/>
                <w:color w:val="000000"/>
                <w:sz w:val="24"/>
                <w:szCs w:val="24"/>
              </w:rPr>
            </w:pPr>
            <w:r w:rsidRPr="00C6177B">
              <w:rPr>
                <w:rFonts w:ascii="Times New Roman" w:hAnsi="Times New Roman" w:cs="Times New Roman"/>
                <w:bCs/>
                <w:color w:val="000000"/>
                <w:sz w:val="24"/>
                <w:szCs w:val="24"/>
              </w:rPr>
              <w:t>1 999,90000</w:t>
            </w:r>
          </w:p>
        </w:tc>
      </w:tr>
      <w:tr w:rsidR="00C6177B" w:rsidRPr="00C6177B" w:rsidTr="00C6177B">
        <w:trPr>
          <w:trHeight w:val="47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2 02 25576 10 0000 150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Субсидии бюджетам сельских поселений на обеспечение комплексного развития сельских территорий</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1 999,90000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2 02 29999 00 0000 150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Прочие субсидии</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125,00000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2 02 29999 00 0000 150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Прочие субсидии </w:t>
            </w:r>
            <w:proofErr w:type="spellStart"/>
            <w:r w:rsidRPr="00C6177B">
              <w:rPr>
                <w:rFonts w:ascii="Times New Roman" w:hAnsi="Times New Roman" w:cs="Times New Roman"/>
                <w:color w:val="000000"/>
                <w:sz w:val="24"/>
                <w:szCs w:val="24"/>
              </w:rPr>
              <w:t>бджетам</w:t>
            </w:r>
            <w:proofErr w:type="spellEnd"/>
            <w:r w:rsidRPr="00C6177B">
              <w:rPr>
                <w:rFonts w:ascii="Times New Roman" w:hAnsi="Times New Roman" w:cs="Times New Roman"/>
                <w:color w:val="000000"/>
                <w:sz w:val="24"/>
                <w:szCs w:val="24"/>
              </w:rPr>
              <w:t xml:space="preserve"> сельских поселений</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125,00000</w:t>
            </w:r>
          </w:p>
        </w:tc>
      </w:tr>
      <w:tr w:rsidR="00C6177B" w:rsidRPr="00C6177B" w:rsidTr="00C6177B">
        <w:trPr>
          <w:trHeight w:val="47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Cs/>
                <w:color w:val="000000"/>
                <w:sz w:val="24"/>
                <w:szCs w:val="24"/>
              </w:rPr>
            </w:pPr>
            <w:r w:rsidRPr="00C6177B">
              <w:rPr>
                <w:rFonts w:ascii="Times New Roman" w:hAnsi="Times New Roman" w:cs="Times New Roman"/>
                <w:bCs/>
                <w:color w:val="000000"/>
                <w:sz w:val="24"/>
                <w:szCs w:val="24"/>
              </w:rPr>
              <w:t>2 02 30000 00 0000 150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Cs/>
                <w:color w:val="000000"/>
                <w:sz w:val="24"/>
                <w:szCs w:val="24"/>
              </w:rPr>
            </w:pPr>
            <w:r w:rsidRPr="00C6177B">
              <w:rPr>
                <w:rFonts w:ascii="Times New Roman" w:hAnsi="Times New Roman" w:cs="Times New Roman"/>
                <w:bCs/>
                <w:color w:val="000000"/>
                <w:sz w:val="24"/>
                <w:szCs w:val="24"/>
              </w:rPr>
              <w:t>Субвенции  бюджетам  бюджетной системы Российской Федерации</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bCs/>
                <w:color w:val="000000"/>
                <w:sz w:val="24"/>
                <w:szCs w:val="24"/>
              </w:rPr>
            </w:pPr>
            <w:r w:rsidRPr="00C6177B">
              <w:rPr>
                <w:rFonts w:ascii="Times New Roman" w:hAnsi="Times New Roman" w:cs="Times New Roman"/>
                <w:bCs/>
                <w:color w:val="000000"/>
                <w:sz w:val="24"/>
                <w:szCs w:val="24"/>
              </w:rPr>
              <w:t>140,43600</w:t>
            </w:r>
          </w:p>
        </w:tc>
      </w:tr>
      <w:tr w:rsidR="00C6177B" w:rsidRPr="00C6177B" w:rsidTr="00C6177B">
        <w:trPr>
          <w:trHeight w:val="480"/>
        </w:trPr>
        <w:tc>
          <w:tcPr>
            <w:tcW w:w="3233" w:type="dxa"/>
            <w:tcBorders>
              <w:top w:val="single" w:sz="6" w:space="0" w:color="auto"/>
              <w:left w:val="single" w:sz="6" w:space="0" w:color="auto"/>
              <w:bottom w:val="single" w:sz="6" w:space="0" w:color="auto"/>
              <w:right w:val="single" w:sz="6" w:space="0" w:color="auto"/>
            </w:tcBorders>
          </w:tcPr>
          <w:p w:rsidR="00C6177B" w:rsidRPr="002149BD" w:rsidRDefault="00C6177B">
            <w:pPr>
              <w:autoSpaceDE w:val="0"/>
              <w:autoSpaceDN w:val="0"/>
              <w:adjustRightInd w:val="0"/>
              <w:spacing w:after="0" w:line="240" w:lineRule="auto"/>
              <w:rPr>
                <w:rFonts w:ascii="Times New Roman" w:hAnsi="Times New Roman" w:cs="Times New Roman"/>
                <w:iCs/>
                <w:color w:val="000000"/>
                <w:sz w:val="24"/>
                <w:szCs w:val="24"/>
              </w:rPr>
            </w:pPr>
            <w:r w:rsidRPr="002149BD">
              <w:rPr>
                <w:rFonts w:ascii="Times New Roman" w:hAnsi="Times New Roman" w:cs="Times New Roman"/>
                <w:iCs/>
                <w:color w:val="000000"/>
                <w:sz w:val="24"/>
                <w:szCs w:val="24"/>
              </w:rPr>
              <w:t>2 02 35118 00 0000 150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Субвенции  бюджетам  на осуществление первичного воинского учёта на территории, где отсутствуют военные комиссариаты</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2149BD" w:rsidRDefault="00C6177B">
            <w:pPr>
              <w:autoSpaceDE w:val="0"/>
              <w:autoSpaceDN w:val="0"/>
              <w:adjustRightInd w:val="0"/>
              <w:spacing w:after="0" w:line="240" w:lineRule="auto"/>
              <w:jc w:val="right"/>
              <w:rPr>
                <w:rFonts w:ascii="Times New Roman" w:hAnsi="Times New Roman" w:cs="Times New Roman"/>
                <w:iCs/>
                <w:color w:val="000000"/>
                <w:sz w:val="24"/>
                <w:szCs w:val="24"/>
              </w:rPr>
            </w:pPr>
            <w:r w:rsidRPr="002149BD">
              <w:rPr>
                <w:rFonts w:ascii="Times New Roman" w:hAnsi="Times New Roman" w:cs="Times New Roman"/>
                <w:iCs/>
                <w:color w:val="000000"/>
                <w:sz w:val="24"/>
                <w:szCs w:val="24"/>
              </w:rPr>
              <w:t>139,86000</w:t>
            </w:r>
          </w:p>
        </w:tc>
      </w:tr>
      <w:tr w:rsidR="00C6177B" w:rsidRPr="00C6177B" w:rsidTr="00C6177B">
        <w:trPr>
          <w:trHeight w:val="775"/>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2 02 35118 10 0000 150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139,86000</w:t>
            </w:r>
          </w:p>
        </w:tc>
      </w:tr>
      <w:tr w:rsidR="00C6177B" w:rsidRPr="00C6177B" w:rsidTr="00C6177B">
        <w:trPr>
          <w:trHeight w:val="48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2 02 30024 00 0000 150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Субвенции местным бюджетам на выполнение передаваемых полномочий субъектов Российской Федерации</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0,57600</w:t>
            </w:r>
          </w:p>
        </w:tc>
      </w:tr>
      <w:tr w:rsidR="00C6177B" w:rsidRPr="00C6177B" w:rsidTr="00C6177B">
        <w:trPr>
          <w:trHeight w:val="480"/>
        </w:trPr>
        <w:tc>
          <w:tcPr>
            <w:tcW w:w="3233" w:type="dxa"/>
            <w:tcBorders>
              <w:top w:val="single" w:sz="6" w:space="0" w:color="auto"/>
              <w:left w:val="single" w:sz="2" w:space="0" w:color="000000"/>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iCs/>
                <w:color w:val="000000"/>
                <w:sz w:val="24"/>
                <w:szCs w:val="24"/>
              </w:rPr>
            </w:pPr>
            <w:r w:rsidRPr="00C6177B">
              <w:rPr>
                <w:rFonts w:ascii="Times New Roman" w:hAnsi="Times New Roman" w:cs="Times New Roman"/>
                <w:iCs/>
                <w:color w:val="000000"/>
                <w:sz w:val="24"/>
                <w:szCs w:val="24"/>
              </w:rPr>
              <w:t>2 02 30024 10 0000 150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Субвенции бюджетам сельских поселений на выполнение передаваемых полномочий субъектов Российской Федерации</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0,57600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Cs/>
                <w:color w:val="000000"/>
                <w:sz w:val="24"/>
                <w:szCs w:val="24"/>
              </w:rPr>
            </w:pPr>
            <w:r w:rsidRPr="00C6177B">
              <w:rPr>
                <w:rFonts w:ascii="Times New Roman" w:hAnsi="Times New Roman" w:cs="Times New Roman"/>
                <w:bCs/>
                <w:color w:val="000000"/>
                <w:sz w:val="24"/>
                <w:szCs w:val="24"/>
              </w:rPr>
              <w:t>2 02 40000 00 0000 150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bCs/>
                <w:color w:val="000000"/>
                <w:sz w:val="24"/>
                <w:szCs w:val="24"/>
              </w:rPr>
            </w:pPr>
            <w:r w:rsidRPr="00C6177B">
              <w:rPr>
                <w:rFonts w:ascii="Times New Roman" w:hAnsi="Times New Roman" w:cs="Times New Roman"/>
                <w:bCs/>
                <w:color w:val="000000"/>
                <w:sz w:val="24"/>
                <w:szCs w:val="24"/>
              </w:rPr>
              <w:t xml:space="preserve">Иные межбюджетные трансферты  </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bCs/>
                <w:color w:val="000000"/>
                <w:sz w:val="24"/>
                <w:szCs w:val="24"/>
              </w:rPr>
            </w:pPr>
            <w:r w:rsidRPr="00C6177B">
              <w:rPr>
                <w:rFonts w:ascii="Times New Roman" w:hAnsi="Times New Roman" w:cs="Times New Roman"/>
                <w:bCs/>
                <w:color w:val="000000"/>
                <w:sz w:val="24"/>
                <w:szCs w:val="24"/>
              </w:rPr>
              <w:t>3 101,10000</w:t>
            </w:r>
          </w:p>
        </w:tc>
      </w:tr>
      <w:tr w:rsidR="00C6177B" w:rsidRPr="00C6177B" w:rsidTr="00C6177B">
        <w:trPr>
          <w:trHeight w:val="938"/>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lastRenderedPageBreak/>
              <w:t>2 02 40014 00 0000 150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1 210,60000</w:t>
            </w:r>
          </w:p>
        </w:tc>
      </w:tr>
      <w:tr w:rsidR="00C6177B" w:rsidRPr="00C6177B" w:rsidTr="00C6177B">
        <w:trPr>
          <w:trHeight w:val="1459"/>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2 02 40014 10 0000 150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1 210,60000</w:t>
            </w:r>
          </w:p>
        </w:tc>
      </w:tr>
      <w:tr w:rsidR="00C6177B" w:rsidRPr="00C6177B" w:rsidTr="00C6177B">
        <w:trPr>
          <w:trHeight w:val="240"/>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2 02 49999 00 0000 150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Прочие межбюджетные трансферты, передаваемые бюджетам </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1 890,50000</w:t>
            </w:r>
          </w:p>
        </w:tc>
      </w:tr>
      <w:tr w:rsidR="00C6177B" w:rsidRPr="00C6177B" w:rsidTr="00C6177B">
        <w:trPr>
          <w:trHeight w:val="499"/>
        </w:trPr>
        <w:tc>
          <w:tcPr>
            <w:tcW w:w="323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2 02 49999 10 0000 150</w:t>
            </w:r>
          </w:p>
        </w:tc>
        <w:tc>
          <w:tcPr>
            <w:tcW w:w="5943"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Times New Roman" w:hAnsi="Times New Roman" w:cs="Times New Roman"/>
                <w:color w:val="000000"/>
                <w:sz w:val="24"/>
                <w:szCs w:val="24"/>
              </w:rPr>
            </w:pPr>
            <w:r w:rsidRPr="00C6177B">
              <w:rPr>
                <w:rFonts w:ascii="Times New Roman" w:hAnsi="Times New Roman" w:cs="Times New Roman"/>
                <w:color w:val="000000"/>
                <w:sz w:val="24"/>
                <w:szCs w:val="24"/>
              </w:rPr>
              <w:t xml:space="preserve">Прочие межбюджетные трансферты, передаваемые бюджетам сельских поселений </w:t>
            </w:r>
          </w:p>
        </w:tc>
        <w:tc>
          <w:tcPr>
            <w:tcW w:w="1332" w:type="dxa"/>
            <w:gridSpan w:val="2"/>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right"/>
              <w:rPr>
                <w:rFonts w:ascii="Times New Roman" w:hAnsi="Times New Roman" w:cs="Times New Roman"/>
                <w:color w:val="000000"/>
                <w:sz w:val="24"/>
                <w:szCs w:val="24"/>
              </w:rPr>
            </w:pPr>
            <w:r w:rsidRPr="00C6177B">
              <w:rPr>
                <w:rFonts w:ascii="Times New Roman" w:hAnsi="Times New Roman" w:cs="Times New Roman"/>
                <w:color w:val="000000"/>
                <w:sz w:val="24"/>
                <w:szCs w:val="24"/>
              </w:rPr>
              <w:t>1 890,50000</w:t>
            </w:r>
          </w:p>
        </w:tc>
      </w:tr>
    </w:tbl>
    <w:p w:rsidR="00610F00" w:rsidRDefault="00610F00">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C6177B" w:rsidRDefault="00C6177B">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tbl>
      <w:tblPr>
        <w:tblW w:w="10491" w:type="dxa"/>
        <w:tblInd w:w="-963" w:type="dxa"/>
        <w:tblLayout w:type="fixed"/>
        <w:tblCellMar>
          <w:left w:w="30" w:type="dxa"/>
          <w:right w:w="30" w:type="dxa"/>
        </w:tblCellMar>
        <w:tblLook w:val="0000"/>
      </w:tblPr>
      <w:tblGrid>
        <w:gridCol w:w="2969"/>
        <w:gridCol w:w="209"/>
        <w:gridCol w:w="293"/>
        <w:gridCol w:w="2962"/>
        <w:gridCol w:w="1223"/>
        <w:gridCol w:w="2835"/>
      </w:tblGrid>
      <w:tr w:rsidR="00C6177B" w:rsidRPr="00C6177B" w:rsidTr="00C6177B">
        <w:trPr>
          <w:trHeight w:val="262"/>
        </w:trPr>
        <w:tc>
          <w:tcPr>
            <w:tcW w:w="2969" w:type="dxa"/>
            <w:tcBorders>
              <w:top w:val="single" w:sz="2" w:space="0" w:color="000000"/>
              <w:left w:val="single" w:sz="2" w:space="0" w:color="000000"/>
              <w:bottom w:val="single" w:sz="2" w:space="0" w:color="000000"/>
              <w:right w:val="nil"/>
            </w:tcBorders>
          </w:tcPr>
          <w:p w:rsidR="00C6177B" w:rsidRPr="00C6177B" w:rsidRDefault="002149BD">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lastRenderedPageBreak/>
              <w:t xml:space="preserve">                    </w:t>
            </w:r>
            <w:r w:rsidR="00C6177B" w:rsidRPr="00C6177B">
              <w:rPr>
                <w:rFonts w:ascii="PT Astra Serif" w:hAnsi="PT Astra Serif" w:cs="PT Astra Serif"/>
                <w:color w:val="000000"/>
                <w:sz w:val="24"/>
                <w:szCs w:val="24"/>
              </w:rPr>
              <w:t>Приложение  2</w:t>
            </w:r>
          </w:p>
        </w:tc>
        <w:tc>
          <w:tcPr>
            <w:tcW w:w="209" w:type="dxa"/>
            <w:tcBorders>
              <w:top w:val="single" w:sz="2" w:space="0" w:color="000000"/>
              <w:left w:val="nil"/>
              <w:bottom w:val="single" w:sz="2" w:space="0" w:color="000000"/>
              <w:right w:val="nil"/>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p>
        </w:tc>
        <w:tc>
          <w:tcPr>
            <w:tcW w:w="293" w:type="dxa"/>
            <w:tcBorders>
              <w:top w:val="single" w:sz="2" w:space="0" w:color="000000"/>
              <w:left w:val="nil"/>
              <w:bottom w:val="single" w:sz="2" w:space="0" w:color="000000"/>
              <w:right w:val="nil"/>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p>
        </w:tc>
        <w:tc>
          <w:tcPr>
            <w:tcW w:w="2962" w:type="dxa"/>
            <w:tcBorders>
              <w:top w:val="single" w:sz="2" w:space="0" w:color="000000"/>
              <w:left w:val="nil"/>
              <w:bottom w:val="single" w:sz="2" w:space="0" w:color="000000"/>
              <w:right w:val="nil"/>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p>
        </w:tc>
        <w:tc>
          <w:tcPr>
            <w:tcW w:w="4058" w:type="dxa"/>
            <w:gridSpan w:val="2"/>
            <w:tcBorders>
              <w:top w:val="single" w:sz="2" w:space="0" w:color="000000"/>
              <w:left w:val="nil"/>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p>
        </w:tc>
      </w:tr>
      <w:tr w:rsidR="00C6177B" w:rsidRPr="00C6177B" w:rsidTr="00C6177B">
        <w:trPr>
          <w:trHeight w:val="182"/>
        </w:trPr>
        <w:tc>
          <w:tcPr>
            <w:tcW w:w="6433" w:type="dxa"/>
            <w:gridSpan w:val="4"/>
            <w:tcBorders>
              <w:top w:val="single" w:sz="2" w:space="0" w:color="000000"/>
              <w:left w:val="single" w:sz="2" w:space="0" w:color="000000"/>
              <w:bottom w:val="single" w:sz="2" w:space="0" w:color="000000"/>
              <w:right w:val="nil"/>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 xml:space="preserve">            </w:t>
            </w:r>
            <w:r w:rsidRPr="00C6177B">
              <w:rPr>
                <w:rFonts w:ascii="PT Astra Serif" w:hAnsi="PT Astra Serif" w:cs="PT Astra Serif"/>
                <w:color w:val="000000"/>
                <w:sz w:val="24"/>
                <w:szCs w:val="24"/>
              </w:rPr>
              <w:t>к решению Совета депутатов</w:t>
            </w:r>
          </w:p>
        </w:tc>
        <w:tc>
          <w:tcPr>
            <w:tcW w:w="4058" w:type="dxa"/>
            <w:gridSpan w:val="2"/>
            <w:tcBorders>
              <w:top w:val="single" w:sz="2" w:space="0" w:color="000000"/>
              <w:left w:val="nil"/>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p>
        </w:tc>
      </w:tr>
      <w:tr w:rsidR="00C6177B" w:rsidRPr="00C6177B" w:rsidTr="00C6177B">
        <w:trPr>
          <w:trHeight w:val="182"/>
        </w:trPr>
        <w:tc>
          <w:tcPr>
            <w:tcW w:w="6433" w:type="dxa"/>
            <w:gridSpan w:val="4"/>
            <w:tcBorders>
              <w:top w:val="single" w:sz="2" w:space="0" w:color="000000"/>
              <w:left w:val="single" w:sz="2" w:space="0" w:color="000000"/>
              <w:bottom w:val="single" w:sz="2" w:space="0" w:color="000000"/>
              <w:right w:val="nil"/>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 xml:space="preserve"> </w:t>
            </w:r>
            <w:r w:rsidRPr="00C6177B">
              <w:rPr>
                <w:rFonts w:ascii="PT Astra Serif" w:hAnsi="PT Astra Serif" w:cs="PT Astra Serif"/>
                <w:color w:val="000000"/>
                <w:sz w:val="24"/>
                <w:szCs w:val="24"/>
              </w:rPr>
              <w:t>муниципального образования</w:t>
            </w:r>
          </w:p>
        </w:tc>
        <w:tc>
          <w:tcPr>
            <w:tcW w:w="4058" w:type="dxa"/>
            <w:gridSpan w:val="2"/>
            <w:tcBorders>
              <w:top w:val="single" w:sz="2" w:space="0" w:color="000000"/>
              <w:left w:val="nil"/>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p>
        </w:tc>
      </w:tr>
      <w:tr w:rsidR="00C6177B" w:rsidRPr="00C6177B" w:rsidTr="00C6177B">
        <w:trPr>
          <w:trHeight w:val="252"/>
        </w:trPr>
        <w:tc>
          <w:tcPr>
            <w:tcW w:w="6433" w:type="dxa"/>
            <w:gridSpan w:val="4"/>
            <w:tcBorders>
              <w:top w:val="single" w:sz="2" w:space="0" w:color="000000"/>
              <w:left w:val="single" w:sz="2" w:space="0" w:color="000000"/>
              <w:bottom w:val="single" w:sz="2" w:space="0" w:color="000000"/>
              <w:right w:val="nil"/>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 xml:space="preserve"> </w:t>
            </w:r>
            <w:r w:rsidRPr="00C6177B">
              <w:rPr>
                <w:rFonts w:ascii="PT Astra Serif" w:hAnsi="PT Astra Serif" w:cs="PT Astra Serif"/>
                <w:color w:val="000000"/>
                <w:sz w:val="24"/>
                <w:szCs w:val="24"/>
              </w:rPr>
              <w:t xml:space="preserve">Коржевское  сельское поселение </w:t>
            </w:r>
          </w:p>
        </w:tc>
        <w:tc>
          <w:tcPr>
            <w:tcW w:w="4058" w:type="dxa"/>
            <w:gridSpan w:val="2"/>
            <w:tcBorders>
              <w:top w:val="single" w:sz="2" w:space="0" w:color="000000"/>
              <w:left w:val="nil"/>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p>
        </w:tc>
      </w:tr>
      <w:tr w:rsidR="00C6177B" w:rsidRPr="00C6177B" w:rsidTr="00C6177B">
        <w:trPr>
          <w:trHeight w:val="209"/>
        </w:trPr>
        <w:tc>
          <w:tcPr>
            <w:tcW w:w="10491" w:type="dxa"/>
            <w:gridSpan w:val="6"/>
            <w:tcBorders>
              <w:top w:val="single" w:sz="2" w:space="0" w:color="000000"/>
              <w:left w:val="single" w:sz="2" w:space="0" w:color="000000"/>
              <w:bottom w:val="single" w:sz="2" w:space="0" w:color="000000"/>
              <w:right w:val="single" w:sz="2" w:space="0" w:color="000000"/>
            </w:tcBorders>
          </w:tcPr>
          <w:p w:rsidR="00C6177B" w:rsidRPr="00C6177B" w:rsidRDefault="00C6177B" w:rsidP="00C6177B">
            <w:pPr>
              <w:autoSpaceDE w:val="0"/>
              <w:autoSpaceDN w:val="0"/>
              <w:adjustRightInd w:val="0"/>
              <w:spacing w:after="0" w:line="240" w:lineRule="auto"/>
              <w:jc w:val="right"/>
              <w:rPr>
                <w:rFonts w:ascii="PT Astra Serif" w:hAnsi="PT Astra Serif" w:cs="PT Astra Serif"/>
                <w:color w:val="000000"/>
                <w:sz w:val="24"/>
                <w:szCs w:val="24"/>
              </w:rPr>
            </w:pPr>
            <w:r w:rsidRPr="00C6177B">
              <w:rPr>
                <w:rFonts w:ascii="PT Astra Serif" w:hAnsi="PT Astra Serif" w:cs="PT Astra Serif"/>
                <w:color w:val="000000"/>
                <w:sz w:val="24"/>
                <w:szCs w:val="24"/>
              </w:rPr>
              <w:t xml:space="preserve">                                                                  </w:t>
            </w:r>
            <w:proofErr w:type="spellStart"/>
            <w:r w:rsidRPr="00C6177B">
              <w:rPr>
                <w:rFonts w:ascii="PT Astra Serif" w:hAnsi="PT Astra Serif" w:cs="PT Astra Serif"/>
                <w:color w:val="000000"/>
                <w:sz w:val="24"/>
                <w:szCs w:val="24"/>
              </w:rPr>
              <w:t>Инзенского</w:t>
            </w:r>
            <w:proofErr w:type="spellEnd"/>
            <w:r w:rsidRPr="00C6177B">
              <w:rPr>
                <w:rFonts w:ascii="PT Astra Serif" w:hAnsi="PT Astra Serif" w:cs="PT Astra Serif"/>
                <w:color w:val="000000"/>
                <w:sz w:val="24"/>
                <w:szCs w:val="24"/>
              </w:rPr>
              <w:t xml:space="preserve"> района </w:t>
            </w:r>
            <w:proofErr w:type="gramStart"/>
            <w:r w:rsidRPr="00C6177B">
              <w:rPr>
                <w:rFonts w:ascii="PT Astra Serif" w:hAnsi="PT Astra Serif" w:cs="PT Astra Serif"/>
                <w:color w:val="000000"/>
                <w:sz w:val="24"/>
                <w:szCs w:val="24"/>
              </w:rPr>
              <w:t>Ульяновской</w:t>
            </w:r>
            <w:proofErr w:type="gramEnd"/>
          </w:p>
        </w:tc>
      </w:tr>
      <w:tr w:rsidR="00C6177B" w:rsidRPr="00C6177B" w:rsidTr="00C6177B">
        <w:trPr>
          <w:trHeight w:val="182"/>
        </w:trPr>
        <w:tc>
          <w:tcPr>
            <w:tcW w:w="6433" w:type="dxa"/>
            <w:gridSpan w:val="4"/>
            <w:tcBorders>
              <w:top w:val="single" w:sz="2" w:space="0" w:color="000000"/>
              <w:left w:val="single" w:sz="2" w:space="0" w:color="000000"/>
              <w:bottom w:val="single" w:sz="2" w:space="0" w:color="000000"/>
              <w:right w:val="nil"/>
            </w:tcBorders>
          </w:tcPr>
          <w:p w:rsidR="00C6177B" w:rsidRPr="00C6177B" w:rsidRDefault="00C6177B" w:rsidP="00C6177B">
            <w:pPr>
              <w:autoSpaceDE w:val="0"/>
              <w:autoSpaceDN w:val="0"/>
              <w:adjustRightInd w:val="0"/>
              <w:spacing w:after="0" w:line="240" w:lineRule="auto"/>
              <w:jc w:val="right"/>
              <w:rPr>
                <w:rFonts w:ascii="PT Astra Serif" w:hAnsi="PT Astra Serif" w:cs="PT Astra Serif"/>
                <w:color w:val="000000"/>
                <w:sz w:val="24"/>
                <w:szCs w:val="24"/>
              </w:rPr>
            </w:pPr>
            <w:r w:rsidRPr="00C6177B">
              <w:rPr>
                <w:rFonts w:ascii="PT Astra Serif" w:hAnsi="PT Astra Serif" w:cs="PT Astra Serif"/>
                <w:color w:val="000000"/>
                <w:sz w:val="24"/>
                <w:szCs w:val="24"/>
              </w:rPr>
              <w:t xml:space="preserve">от    </w:t>
            </w:r>
            <w:r>
              <w:rPr>
                <w:rFonts w:ascii="PT Astra Serif" w:hAnsi="PT Astra Serif" w:cs="PT Astra Serif"/>
                <w:color w:val="000000"/>
                <w:sz w:val="24"/>
                <w:szCs w:val="24"/>
              </w:rPr>
              <w:t>15.11.2024</w:t>
            </w:r>
            <w:r w:rsidRPr="00C6177B">
              <w:rPr>
                <w:rFonts w:ascii="PT Astra Serif" w:hAnsi="PT Astra Serif" w:cs="PT Astra Serif"/>
                <w:color w:val="000000"/>
                <w:sz w:val="24"/>
                <w:szCs w:val="24"/>
              </w:rPr>
              <w:t xml:space="preserve"> г.    №</w:t>
            </w:r>
            <w:r>
              <w:rPr>
                <w:rFonts w:ascii="PT Astra Serif" w:hAnsi="PT Astra Serif" w:cs="PT Astra Serif"/>
                <w:color w:val="000000"/>
                <w:sz w:val="24"/>
                <w:szCs w:val="24"/>
              </w:rPr>
              <w:t>17</w:t>
            </w:r>
            <w:r w:rsidRPr="00C6177B">
              <w:rPr>
                <w:rFonts w:ascii="PT Astra Serif" w:hAnsi="PT Astra Serif" w:cs="PT Astra Serif"/>
                <w:color w:val="000000"/>
                <w:sz w:val="24"/>
                <w:szCs w:val="24"/>
              </w:rPr>
              <w:t xml:space="preserve"> </w:t>
            </w:r>
          </w:p>
        </w:tc>
        <w:tc>
          <w:tcPr>
            <w:tcW w:w="4058" w:type="dxa"/>
            <w:gridSpan w:val="2"/>
            <w:tcBorders>
              <w:top w:val="single" w:sz="2" w:space="0" w:color="000000"/>
              <w:left w:val="nil"/>
              <w:bottom w:val="single" w:sz="2" w:space="0" w:color="000000"/>
              <w:right w:val="single" w:sz="2" w:space="0" w:color="000000"/>
            </w:tcBorders>
          </w:tcPr>
          <w:p w:rsidR="00C6177B" w:rsidRPr="00C6177B" w:rsidRDefault="00C6177B">
            <w:pPr>
              <w:autoSpaceDE w:val="0"/>
              <w:autoSpaceDN w:val="0"/>
              <w:adjustRightInd w:val="0"/>
              <w:spacing w:after="0" w:line="240" w:lineRule="auto"/>
              <w:jc w:val="right"/>
              <w:rPr>
                <w:rFonts w:ascii="PT Astra Serif" w:hAnsi="PT Astra Serif" w:cs="PT Astra Serif"/>
                <w:color w:val="000000"/>
                <w:sz w:val="24"/>
                <w:szCs w:val="24"/>
              </w:rPr>
            </w:pPr>
          </w:p>
        </w:tc>
      </w:tr>
      <w:tr w:rsidR="00C6177B" w:rsidRPr="00C6177B" w:rsidTr="00C6177B">
        <w:trPr>
          <w:trHeight w:val="226"/>
        </w:trPr>
        <w:tc>
          <w:tcPr>
            <w:tcW w:w="10491" w:type="dxa"/>
            <w:gridSpan w:val="6"/>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center"/>
              <w:rPr>
                <w:rFonts w:ascii="PT Astra Serif" w:hAnsi="PT Astra Serif" w:cs="PT Astra Serif"/>
                <w:b/>
                <w:bCs/>
                <w:color w:val="000000"/>
                <w:sz w:val="24"/>
                <w:szCs w:val="24"/>
              </w:rPr>
            </w:pPr>
            <w:r w:rsidRPr="00C6177B">
              <w:rPr>
                <w:rFonts w:ascii="PT Astra Serif" w:hAnsi="PT Astra Serif" w:cs="PT Astra Serif"/>
                <w:b/>
                <w:bCs/>
                <w:color w:val="000000"/>
                <w:sz w:val="24"/>
                <w:szCs w:val="24"/>
              </w:rPr>
              <w:t>Источники внутреннего финансирования дефицита бюджета</w:t>
            </w:r>
          </w:p>
        </w:tc>
      </w:tr>
      <w:tr w:rsidR="00C6177B" w:rsidRPr="00C6177B" w:rsidTr="00C6177B">
        <w:trPr>
          <w:trHeight w:val="226"/>
        </w:trPr>
        <w:tc>
          <w:tcPr>
            <w:tcW w:w="10491" w:type="dxa"/>
            <w:gridSpan w:val="6"/>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center"/>
              <w:rPr>
                <w:rFonts w:ascii="PT Astra Serif" w:hAnsi="PT Astra Serif" w:cs="PT Astra Serif"/>
                <w:b/>
                <w:bCs/>
                <w:color w:val="000000"/>
                <w:sz w:val="24"/>
                <w:szCs w:val="24"/>
              </w:rPr>
            </w:pPr>
            <w:r w:rsidRPr="00C6177B">
              <w:rPr>
                <w:rFonts w:ascii="PT Astra Serif" w:hAnsi="PT Astra Serif" w:cs="PT Astra Serif"/>
                <w:b/>
                <w:bCs/>
                <w:color w:val="000000"/>
                <w:sz w:val="24"/>
                <w:szCs w:val="24"/>
              </w:rPr>
              <w:t xml:space="preserve">муниципального образования  Коржевское </w:t>
            </w:r>
            <w:proofErr w:type="gramStart"/>
            <w:r w:rsidRPr="00C6177B">
              <w:rPr>
                <w:rFonts w:ascii="PT Astra Serif" w:hAnsi="PT Astra Serif" w:cs="PT Astra Serif"/>
                <w:b/>
                <w:bCs/>
                <w:color w:val="000000"/>
                <w:sz w:val="24"/>
                <w:szCs w:val="24"/>
              </w:rPr>
              <w:t>сельское</w:t>
            </w:r>
            <w:proofErr w:type="gramEnd"/>
            <w:r w:rsidRPr="00C6177B">
              <w:rPr>
                <w:rFonts w:ascii="PT Astra Serif" w:hAnsi="PT Astra Serif" w:cs="PT Astra Serif"/>
                <w:b/>
                <w:bCs/>
                <w:color w:val="000000"/>
                <w:sz w:val="24"/>
                <w:szCs w:val="24"/>
              </w:rPr>
              <w:t xml:space="preserve"> </w:t>
            </w:r>
          </w:p>
        </w:tc>
      </w:tr>
      <w:tr w:rsidR="00C6177B" w:rsidRPr="00C6177B" w:rsidTr="00C6177B">
        <w:trPr>
          <w:trHeight w:val="199"/>
        </w:trPr>
        <w:tc>
          <w:tcPr>
            <w:tcW w:w="10491" w:type="dxa"/>
            <w:gridSpan w:val="6"/>
            <w:tcBorders>
              <w:top w:val="single" w:sz="2" w:space="0" w:color="000000"/>
              <w:left w:val="single" w:sz="2" w:space="0" w:color="000000"/>
              <w:bottom w:val="single" w:sz="2" w:space="0" w:color="000000"/>
              <w:right w:val="single" w:sz="2" w:space="0" w:color="000000"/>
            </w:tcBorders>
          </w:tcPr>
          <w:p w:rsidR="00C6177B" w:rsidRPr="00C6177B" w:rsidRDefault="00C6177B">
            <w:pPr>
              <w:autoSpaceDE w:val="0"/>
              <w:autoSpaceDN w:val="0"/>
              <w:adjustRightInd w:val="0"/>
              <w:spacing w:after="0" w:line="240" w:lineRule="auto"/>
              <w:jc w:val="center"/>
              <w:rPr>
                <w:rFonts w:ascii="PT Astra Serif" w:hAnsi="PT Astra Serif" w:cs="PT Astra Serif"/>
                <w:b/>
                <w:bCs/>
                <w:color w:val="000000"/>
                <w:sz w:val="24"/>
                <w:szCs w:val="24"/>
              </w:rPr>
            </w:pPr>
            <w:r w:rsidRPr="00C6177B">
              <w:rPr>
                <w:rFonts w:ascii="PT Astra Serif" w:hAnsi="PT Astra Serif" w:cs="PT Astra Serif"/>
                <w:b/>
                <w:bCs/>
                <w:color w:val="000000"/>
                <w:sz w:val="24"/>
                <w:szCs w:val="24"/>
              </w:rPr>
              <w:t xml:space="preserve"> поселение   </w:t>
            </w:r>
            <w:proofErr w:type="spellStart"/>
            <w:r w:rsidRPr="00C6177B">
              <w:rPr>
                <w:rFonts w:ascii="PT Astra Serif" w:hAnsi="PT Astra Serif" w:cs="PT Astra Serif"/>
                <w:b/>
                <w:bCs/>
                <w:color w:val="000000"/>
                <w:sz w:val="24"/>
                <w:szCs w:val="24"/>
              </w:rPr>
              <w:t>Инзенского</w:t>
            </w:r>
            <w:proofErr w:type="spellEnd"/>
            <w:r w:rsidRPr="00C6177B">
              <w:rPr>
                <w:rFonts w:ascii="PT Astra Serif" w:hAnsi="PT Astra Serif" w:cs="PT Astra Serif"/>
                <w:b/>
                <w:bCs/>
                <w:color w:val="000000"/>
                <w:sz w:val="24"/>
                <w:szCs w:val="24"/>
              </w:rPr>
              <w:t xml:space="preserve"> района Ульяновской области   на 2025 год и плановый </w:t>
            </w:r>
          </w:p>
        </w:tc>
      </w:tr>
      <w:tr w:rsidR="00C6177B" w:rsidRPr="00C6177B" w:rsidTr="00C6177B">
        <w:trPr>
          <w:trHeight w:val="252"/>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Код</w:t>
            </w:r>
          </w:p>
        </w:tc>
        <w:tc>
          <w:tcPr>
            <w:tcW w:w="4687" w:type="dxa"/>
            <w:gridSpan w:val="4"/>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Наименование показателей</w:t>
            </w: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2025</w:t>
            </w:r>
          </w:p>
        </w:tc>
      </w:tr>
      <w:tr w:rsidR="00C6177B" w:rsidRPr="00C6177B" w:rsidTr="00C6177B">
        <w:trPr>
          <w:trHeight w:val="218"/>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1</w:t>
            </w:r>
          </w:p>
        </w:tc>
        <w:tc>
          <w:tcPr>
            <w:tcW w:w="209" w:type="dxa"/>
            <w:tcBorders>
              <w:top w:val="single" w:sz="6" w:space="0" w:color="auto"/>
              <w:left w:val="single" w:sz="6" w:space="0" w:color="auto"/>
              <w:bottom w:val="single" w:sz="6" w:space="0" w:color="auto"/>
              <w:right w:val="nil"/>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2</w:t>
            </w:r>
          </w:p>
        </w:tc>
        <w:tc>
          <w:tcPr>
            <w:tcW w:w="293" w:type="dxa"/>
            <w:tcBorders>
              <w:top w:val="single" w:sz="6" w:space="0" w:color="auto"/>
              <w:left w:val="nil"/>
              <w:bottom w:val="single" w:sz="6" w:space="0" w:color="auto"/>
              <w:right w:val="nil"/>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p>
        </w:tc>
        <w:tc>
          <w:tcPr>
            <w:tcW w:w="4185" w:type="dxa"/>
            <w:gridSpan w:val="2"/>
            <w:tcBorders>
              <w:top w:val="single" w:sz="6" w:space="0" w:color="auto"/>
              <w:left w:val="nil"/>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3</w:t>
            </w:r>
          </w:p>
        </w:tc>
      </w:tr>
      <w:tr w:rsidR="00C6177B" w:rsidRPr="00C6177B" w:rsidTr="00C6177B">
        <w:trPr>
          <w:trHeight w:val="427"/>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 xml:space="preserve">01 00 </w:t>
            </w:r>
            <w:proofErr w:type="spellStart"/>
            <w:r w:rsidRPr="00C6177B">
              <w:rPr>
                <w:rFonts w:ascii="PT Astra Serif" w:hAnsi="PT Astra Serif" w:cs="PT Astra Serif"/>
                <w:color w:val="000000"/>
                <w:sz w:val="24"/>
                <w:szCs w:val="24"/>
              </w:rPr>
              <w:t>00</w:t>
            </w:r>
            <w:proofErr w:type="spellEnd"/>
            <w:r w:rsidRPr="00C6177B">
              <w:rPr>
                <w:rFonts w:ascii="PT Astra Serif" w:hAnsi="PT Astra Serif" w:cs="PT Astra Serif"/>
                <w:color w:val="000000"/>
                <w:sz w:val="24"/>
                <w:szCs w:val="24"/>
              </w:rPr>
              <w:t xml:space="preserve"> </w:t>
            </w:r>
            <w:proofErr w:type="spellStart"/>
            <w:r w:rsidRPr="00C6177B">
              <w:rPr>
                <w:rFonts w:ascii="PT Astra Serif" w:hAnsi="PT Astra Serif" w:cs="PT Astra Serif"/>
                <w:color w:val="000000"/>
                <w:sz w:val="24"/>
                <w:szCs w:val="24"/>
              </w:rPr>
              <w:t>00</w:t>
            </w:r>
            <w:proofErr w:type="spellEnd"/>
            <w:r w:rsidRPr="00C6177B">
              <w:rPr>
                <w:rFonts w:ascii="PT Astra Serif" w:hAnsi="PT Astra Serif" w:cs="PT Astra Serif"/>
                <w:color w:val="000000"/>
                <w:sz w:val="24"/>
                <w:szCs w:val="24"/>
              </w:rPr>
              <w:t xml:space="preserve"> </w:t>
            </w:r>
            <w:proofErr w:type="spellStart"/>
            <w:r w:rsidRPr="00C6177B">
              <w:rPr>
                <w:rFonts w:ascii="PT Astra Serif" w:hAnsi="PT Astra Serif" w:cs="PT Astra Serif"/>
                <w:color w:val="000000"/>
                <w:sz w:val="24"/>
                <w:szCs w:val="24"/>
              </w:rPr>
              <w:t>00</w:t>
            </w:r>
            <w:proofErr w:type="spellEnd"/>
            <w:r w:rsidRPr="00C6177B">
              <w:rPr>
                <w:rFonts w:ascii="PT Astra Serif" w:hAnsi="PT Astra Serif" w:cs="PT Astra Serif"/>
                <w:color w:val="000000"/>
                <w:sz w:val="24"/>
                <w:szCs w:val="24"/>
              </w:rPr>
              <w:t xml:space="preserve"> 0000 000</w:t>
            </w:r>
          </w:p>
        </w:tc>
        <w:tc>
          <w:tcPr>
            <w:tcW w:w="4687" w:type="dxa"/>
            <w:gridSpan w:val="4"/>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Изменение остатков средств на счетах по учету</w:t>
            </w: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0,00000</w:t>
            </w:r>
          </w:p>
        </w:tc>
      </w:tr>
      <w:tr w:rsidR="00C6177B" w:rsidRPr="00C6177B" w:rsidTr="00C6177B">
        <w:trPr>
          <w:trHeight w:val="305"/>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 xml:space="preserve">01 05 00 </w:t>
            </w:r>
            <w:proofErr w:type="spellStart"/>
            <w:r w:rsidRPr="00C6177B">
              <w:rPr>
                <w:rFonts w:ascii="PT Astra Serif" w:hAnsi="PT Astra Serif" w:cs="PT Astra Serif"/>
                <w:color w:val="000000"/>
                <w:sz w:val="24"/>
                <w:szCs w:val="24"/>
              </w:rPr>
              <w:t>00</w:t>
            </w:r>
            <w:proofErr w:type="spellEnd"/>
            <w:r w:rsidRPr="00C6177B">
              <w:rPr>
                <w:rFonts w:ascii="PT Astra Serif" w:hAnsi="PT Astra Serif" w:cs="PT Astra Serif"/>
                <w:color w:val="000000"/>
                <w:sz w:val="24"/>
                <w:szCs w:val="24"/>
              </w:rPr>
              <w:t xml:space="preserve"> </w:t>
            </w:r>
            <w:proofErr w:type="spellStart"/>
            <w:r w:rsidRPr="00C6177B">
              <w:rPr>
                <w:rFonts w:ascii="PT Astra Serif" w:hAnsi="PT Astra Serif" w:cs="PT Astra Serif"/>
                <w:color w:val="000000"/>
                <w:sz w:val="24"/>
                <w:szCs w:val="24"/>
              </w:rPr>
              <w:t>00</w:t>
            </w:r>
            <w:proofErr w:type="spellEnd"/>
            <w:r w:rsidRPr="00C6177B">
              <w:rPr>
                <w:rFonts w:ascii="PT Astra Serif" w:hAnsi="PT Astra Serif" w:cs="PT Astra Serif"/>
                <w:color w:val="000000"/>
                <w:sz w:val="24"/>
                <w:szCs w:val="24"/>
              </w:rPr>
              <w:t xml:space="preserve"> 0000 500</w:t>
            </w:r>
          </w:p>
        </w:tc>
        <w:tc>
          <w:tcPr>
            <w:tcW w:w="4687" w:type="dxa"/>
            <w:gridSpan w:val="4"/>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Увеличение остатков средств бюджетов</w:t>
            </w: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11128,64000</w:t>
            </w:r>
          </w:p>
        </w:tc>
      </w:tr>
      <w:tr w:rsidR="00C6177B" w:rsidRPr="00C6177B" w:rsidTr="00C6177B">
        <w:trPr>
          <w:trHeight w:val="437"/>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 xml:space="preserve">01 05 02 00 </w:t>
            </w:r>
            <w:proofErr w:type="spellStart"/>
            <w:r w:rsidRPr="00C6177B">
              <w:rPr>
                <w:rFonts w:ascii="PT Astra Serif" w:hAnsi="PT Astra Serif" w:cs="PT Astra Serif"/>
                <w:color w:val="000000"/>
                <w:sz w:val="24"/>
                <w:szCs w:val="24"/>
              </w:rPr>
              <w:t>00</w:t>
            </w:r>
            <w:proofErr w:type="spellEnd"/>
            <w:r w:rsidRPr="00C6177B">
              <w:rPr>
                <w:rFonts w:ascii="PT Astra Serif" w:hAnsi="PT Astra Serif" w:cs="PT Astra Serif"/>
                <w:color w:val="000000"/>
                <w:sz w:val="24"/>
                <w:szCs w:val="24"/>
              </w:rPr>
              <w:t xml:space="preserve"> 0000 500</w:t>
            </w:r>
          </w:p>
        </w:tc>
        <w:tc>
          <w:tcPr>
            <w:tcW w:w="4687" w:type="dxa"/>
            <w:gridSpan w:val="4"/>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Увеличение прочих остатков средств бюджетов</w:t>
            </w: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11128,64000</w:t>
            </w:r>
          </w:p>
        </w:tc>
      </w:tr>
      <w:tr w:rsidR="00C6177B" w:rsidRPr="00C6177B" w:rsidTr="00C6177B">
        <w:trPr>
          <w:trHeight w:val="480"/>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01 05 02 01 00 0000 510</w:t>
            </w:r>
          </w:p>
        </w:tc>
        <w:tc>
          <w:tcPr>
            <w:tcW w:w="4687" w:type="dxa"/>
            <w:gridSpan w:val="4"/>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Увеличение прочих остатков  денежных средств бюджетов</w:t>
            </w: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11128,64000</w:t>
            </w:r>
          </w:p>
        </w:tc>
      </w:tr>
      <w:tr w:rsidR="00C6177B" w:rsidRPr="00C6177B" w:rsidTr="00C6177B">
        <w:trPr>
          <w:trHeight w:val="506"/>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01 05 02 01 05 0000 510</w:t>
            </w:r>
          </w:p>
        </w:tc>
        <w:tc>
          <w:tcPr>
            <w:tcW w:w="4687" w:type="dxa"/>
            <w:gridSpan w:val="4"/>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Увеличение прочих остатков денежных средств бюджетов муниципальных районов</w:t>
            </w: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11128,64000</w:t>
            </w:r>
          </w:p>
        </w:tc>
      </w:tr>
      <w:tr w:rsidR="00C6177B" w:rsidRPr="00C6177B" w:rsidTr="00C6177B">
        <w:trPr>
          <w:trHeight w:val="358"/>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 xml:space="preserve">01 05 00 </w:t>
            </w:r>
            <w:proofErr w:type="spellStart"/>
            <w:r w:rsidRPr="00C6177B">
              <w:rPr>
                <w:rFonts w:ascii="PT Astra Serif" w:hAnsi="PT Astra Serif" w:cs="PT Astra Serif"/>
                <w:color w:val="000000"/>
                <w:sz w:val="24"/>
                <w:szCs w:val="24"/>
              </w:rPr>
              <w:t>00</w:t>
            </w:r>
            <w:proofErr w:type="spellEnd"/>
            <w:r w:rsidRPr="00C6177B">
              <w:rPr>
                <w:rFonts w:ascii="PT Astra Serif" w:hAnsi="PT Astra Serif" w:cs="PT Astra Serif"/>
                <w:color w:val="000000"/>
                <w:sz w:val="24"/>
                <w:szCs w:val="24"/>
              </w:rPr>
              <w:t xml:space="preserve"> </w:t>
            </w:r>
            <w:proofErr w:type="spellStart"/>
            <w:r w:rsidRPr="00C6177B">
              <w:rPr>
                <w:rFonts w:ascii="PT Astra Serif" w:hAnsi="PT Astra Serif" w:cs="PT Astra Serif"/>
                <w:color w:val="000000"/>
                <w:sz w:val="24"/>
                <w:szCs w:val="24"/>
              </w:rPr>
              <w:t>00</w:t>
            </w:r>
            <w:proofErr w:type="spellEnd"/>
            <w:r w:rsidRPr="00C6177B">
              <w:rPr>
                <w:rFonts w:ascii="PT Astra Serif" w:hAnsi="PT Astra Serif" w:cs="PT Astra Serif"/>
                <w:color w:val="000000"/>
                <w:sz w:val="24"/>
                <w:szCs w:val="24"/>
              </w:rPr>
              <w:t xml:space="preserve"> 0000 600</w:t>
            </w:r>
          </w:p>
        </w:tc>
        <w:tc>
          <w:tcPr>
            <w:tcW w:w="4687" w:type="dxa"/>
            <w:gridSpan w:val="4"/>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Уменьшение остатков средств бюджетов</w:t>
            </w: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-11128,64000</w:t>
            </w:r>
          </w:p>
        </w:tc>
      </w:tr>
      <w:tr w:rsidR="00C6177B" w:rsidRPr="00C6177B" w:rsidTr="00C6177B">
        <w:trPr>
          <w:trHeight w:val="530"/>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 xml:space="preserve">01 05 02 00 </w:t>
            </w:r>
            <w:proofErr w:type="spellStart"/>
            <w:r w:rsidRPr="00C6177B">
              <w:rPr>
                <w:rFonts w:ascii="PT Astra Serif" w:hAnsi="PT Astra Serif" w:cs="PT Astra Serif"/>
                <w:color w:val="000000"/>
                <w:sz w:val="24"/>
                <w:szCs w:val="24"/>
              </w:rPr>
              <w:t>00</w:t>
            </w:r>
            <w:proofErr w:type="spellEnd"/>
            <w:r w:rsidRPr="00C6177B">
              <w:rPr>
                <w:rFonts w:ascii="PT Astra Serif" w:hAnsi="PT Astra Serif" w:cs="PT Astra Serif"/>
                <w:color w:val="000000"/>
                <w:sz w:val="24"/>
                <w:szCs w:val="24"/>
              </w:rPr>
              <w:t xml:space="preserve"> 0000 600</w:t>
            </w:r>
          </w:p>
        </w:tc>
        <w:tc>
          <w:tcPr>
            <w:tcW w:w="4687" w:type="dxa"/>
            <w:gridSpan w:val="4"/>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Уменьшение прочих остатков средств бюджетов</w:t>
            </w: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-11128,64000</w:t>
            </w:r>
          </w:p>
        </w:tc>
      </w:tr>
      <w:tr w:rsidR="00C6177B" w:rsidRPr="00C6177B" w:rsidTr="00C6177B">
        <w:trPr>
          <w:trHeight w:val="437"/>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01 05 02 01 00 0000 610</w:t>
            </w:r>
          </w:p>
        </w:tc>
        <w:tc>
          <w:tcPr>
            <w:tcW w:w="4687" w:type="dxa"/>
            <w:gridSpan w:val="4"/>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Уменьшение прочих остатков средств бюджетов</w:t>
            </w: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-11128,64000</w:t>
            </w:r>
          </w:p>
        </w:tc>
      </w:tr>
      <w:tr w:rsidR="00C6177B" w:rsidRPr="00C6177B" w:rsidTr="00C6177B">
        <w:trPr>
          <w:trHeight w:val="463"/>
        </w:trPr>
        <w:tc>
          <w:tcPr>
            <w:tcW w:w="2969"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01 05 02 01 05 0000 610</w:t>
            </w:r>
          </w:p>
        </w:tc>
        <w:tc>
          <w:tcPr>
            <w:tcW w:w="4687" w:type="dxa"/>
            <w:gridSpan w:val="4"/>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rPr>
                <w:rFonts w:ascii="PT Astra Serif" w:hAnsi="PT Astra Serif" w:cs="PT Astra Serif"/>
                <w:color w:val="000000"/>
                <w:sz w:val="24"/>
                <w:szCs w:val="24"/>
              </w:rPr>
            </w:pPr>
            <w:r w:rsidRPr="00C6177B">
              <w:rPr>
                <w:rFonts w:ascii="PT Astra Serif" w:hAnsi="PT Astra Serif" w:cs="PT Astra Serif"/>
                <w:color w:val="000000"/>
                <w:sz w:val="24"/>
                <w:szCs w:val="24"/>
              </w:rPr>
              <w:t>Уменьшение прочих остатков  денежных средств бюджетов муниципальных районов</w:t>
            </w:r>
          </w:p>
        </w:tc>
        <w:tc>
          <w:tcPr>
            <w:tcW w:w="2835" w:type="dxa"/>
            <w:tcBorders>
              <w:top w:val="single" w:sz="6" w:space="0" w:color="auto"/>
              <w:left w:val="single" w:sz="6" w:space="0" w:color="auto"/>
              <w:bottom w:val="single" w:sz="6" w:space="0" w:color="auto"/>
              <w:right w:val="single" w:sz="6" w:space="0" w:color="auto"/>
            </w:tcBorders>
          </w:tcPr>
          <w:p w:rsidR="00C6177B" w:rsidRPr="00C6177B" w:rsidRDefault="00C6177B">
            <w:pPr>
              <w:autoSpaceDE w:val="0"/>
              <w:autoSpaceDN w:val="0"/>
              <w:adjustRightInd w:val="0"/>
              <w:spacing w:after="0" w:line="240" w:lineRule="auto"/>
              <w:jc w:val="center"/>
              <w:rPr>
                <w:rFonts w:ascii="PT Astra Serif" w:hAnsi="PT Astra Serif" w:cs="PT Astra Serif"/>
                <w:color w:val="000000"/>
                <w:sz w:val="24"/>
                <w:szCs w:val="24"/>
              </w:rPr>
            </w:pPr>
            <w:r w:rsidRPr="00C6177B">
              <w:rPr>
                <w:rFonts w:ascii="PT Astra Serif" w:hAnsi="PT Astra Serif" w:cs="PT Astra Serif"/>
                <w:color w:val="000000"/>
                <w:sz w:val="24"/>
                <w:szCs w:val="24"/>
              </w:rPr>
              <w:t>-11128,64000</w:t>
            </w:r>
          </w:p>
        </w:tc>
      </w:tr>
    </w:tbl>
    <w:p w:rsidR="00C6177B" w:rsidRDefault="00C6177B">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165786" w:rsidRDefault="00165786">
      <w:pPr>
        <w:rPr>
          <w:rFonts w:ascii="Times New Roman" w:hAnsi="Times New Roman" w:cs="Times New Roman"/>
          <w:sz w:val="24"/>
          <w:szCs w:val="24"/>
        </w:rPr>
      </w:pPr>
    </w:p>
    <w:tbl>
      <w:tblPr>
        <w:tblW w:w="11057" w:type="dxa"/>
        <w:tblInd w:w="-1388" w:type="dxa"/>
        <w:tblLayout w:type="fixed"/>
        <w:tblCellMar>
          <w:left w:w="30" w:type="dxa"/>
          <w:right w:w="30" w:type="dxa"/>
        </w:tblCellMar>
        <w:tblLook w:val="0000"/>
      </w:tblPr>
      <w:tblGrid>
        <w:gridCol w:w="5671"/>
        <w:gridCol w:w="850"/>
        <w:gridCol w:w="413"/>
        <w:gridCol w:w="154"/>
        <w:gridCol w:w="319"/>
        <w:gridCol w:w="248"/>
        <w:gridCol w:w="254"/>
        <w:gridCol w:w="511"/>
        <w:gridCol w:w="86"/>
        <w:gridCol w:w="567"/>
        <w:gridCol w:w="425"/>
        <w:gridCol w:w="1456"/>
        <w:gridCol w:w="103"/>
      </w:tblGrid>
      <w:tr w:rsidR="00165786" w:rsidRPr="00165786" w:rsidTr="00165786">
        <w:trPr>
          <w:trHeight w:val="218"/>
        </w:trPr>
        <w:tc>
          <w:tcPr>
            <w:tcW w:w="6934" w:type="dxa"/>
            <w:gridSpan w:val="3"/>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6"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2448" w:type="dxa"/>
            <w:gridSpan w:val="3"/>
            <w:tcBorders>
              <w:top w:val="single" w:sz="2" w:space="0" w:color="000000"/>
              <w:left w:val="single" w:sz="2" w:space="0" w:color="000000"/>
              <w:bottom w:val="single" w:sz="2" w:space="0" w:color="000000"/>
              <w:right w:val="nil"/>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Приложение 3</w:t>
            </w:r>
          </w:p>
        </w:tc>
        <w:tc>
          <w:tcPr>
            <w:tcW w:w="103" w:type="dxa"/>
            <w:tcBorders>
              <w:top w:val="single" w:sz="2" w:space="0" w:color="000000"/>
              <w:left w:val="nil"/>
              <w:bottom w:val="single" w:sz="2" w:space="0" w:color="000000"/>
              <w:right w:val="single" w:sz="2" w:space="0" w:color="000000"/>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p>
        </w:tc>
      </w:tr>
      <w:tr w:rsidR="00165786" w:rsidRPr="00165786" w:rsidTr="00165786">
        <w:trPr>
          <w:trHeight w:val="166"/>
        </w:trPr>
        <w:tc>
          <w:tcPr>
            <w:tcW w:w="6934" w:type="dxa"/>
            <w:gridSpan w:val="3"/>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6"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2551" w:type="dxa"/>
            <w:gridSpan w:val="4"/>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к решению Совета депутатов</w:t>
            </w:r>
          </w:p>
        </w:tc>
      </w:tr>
      <w:tr w:rsidR="00165786" w:rsidRPr="00165786" w:rsidTr="00165786">
        <w:trPr>
          <w:trHeight w:val="166"/>
        </w:trPr>
        <w:tc>
          <w:tcPr>
            <w:tcW w:w="6934" w:type="dxa"/>
            <w:gridSpan w:val="3"/>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6"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2551" w:type="dxa"/>
            <w:gridSpan w:val="4"/>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муниципального образования</w:t>
            </w:r>
          </w:p>
        </w:tc>
      </w:tr>
      <w:tr w:rsidR="00165786" w:rsidRPr="00165786" w:rsidTr="00165786">
        <w:trPr>
          <w:trHeight w:val="149"/>
        </w:trPr>
        <w:tc>
          <w:tcPr>
            <w:tcW w:w="6934" w:type="dxa"/>
            <w:gridSpan w:val="3"/>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6"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2551" w:type="dxa"/>
            <w:gridSpan w:val="4"/>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Коржевское сельское поселение</w:t>
            </w:r>
          </w:p>
        </w:tc>
      </w:tr>
      <w:tr w:rsidR="00165786" w:rsidRPr="00165786" w:rsidTr="00165786">
        <w:trPr>
          <w:trHeight w:val="149"/>
        </w:trPr>
        <w:tc>
          <w:tcPr>
            <w:tcW w:w="6934" w:type="dxa"/>
            <w:gridSpan w:val="3"/>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6"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2551" w:type="dxa"/>
            <w:gridSpan w:val="4"/>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proofErr w:type="spellStart"/>
            <w:r w:rsidRPr="00165786">
              <w:rPr>
                <w:rFonts w:ascii="PT Astra Serif" w:hAnsi="PT Astra Serif" w:cs="PT Astra Serif"/>
                <w:color w:val="000000"/>
                <w:sz w:val="24"/>
                <w:szCs w:val="24"/>
              </w:rPr>
              <w:t>Инзенского</w:t>
            </w:r>
            <w:proofErr w:type="spellEnd"/>
            <w:r w:rsidRPr="00165786">
              <w:rPr>
                <w:rFonts w:ascii="PT Astra Serif" w:hAnsi="PT Astra Serif" w:cs="PT Astra Serif"/>
                <w:color w:val="000000"/>
                <w:sz w:val="24"/>
                <w:szCs w:val="24"/>
              </w:rPr>
              <w:t xml:space="preserve"> района </w:t>
            </w:r>
          </w:p>
        </w:tc>
      </w:tr>
      <w:tr w:rsidR="00165786" w:rsidRPr="00165786" w:rsidTr="00165786">
        <w:trPr>
          <w:trHeight w:val="218"/>
        </w:trPr>
        <w:tc>
          <w:tcPr>
            <w:tcW w:w="6934" w:type="dxa"/>
            <w:gridSpan w:val="3"/>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6"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2551" w:type="dxa"/>
            <w:gridSpan w:val="4"/>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Ульяновской области</w:t>
            </w:r>
          </w:p>
        </w:tc>
      </w:tr>
      <w:tr w:rsidR="00165786" w:rsidRPr="00165786" w:rsidTr="00165786">
        <w:trPr>
          <w:trHeight w:val="341"/>
        </w:trPr>
        <w:tc>
          <w:tcPr>
            <w:tcW w:w="6934" w:type="dxa"/>
            <w:gridSpan w:val="3"/>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73"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02" w:type="dxa"/>
            <w:gridSpan w:val="2"/>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11"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6"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2551" w:type="dxa"/>
            <w:gridSpan w:val="4"/>
            <w:tcBorders>
              <w:top w:val="single" w:sz="2" w:space="0" w:color="000000"/>
              <w:left w:val="single" w:sz="2" w:space="0" w:color="000000"/>
              <w:bottom w:val="single" w:sz="2" w:space="0" w:color="000000"/>
              <w:right w:val="single" w:sz="2" w:space="0" w:color="000000"/>
            </w:tcBorders>
          </w:tcPr>
          <w:p w:rsidR="00165786" w:rsidRPr="00165786" w:rsidRDefault="00165786" w:rsidP="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от  </w:t>
            </w:r>
            <w:r>
              <w:rPr>
                <w:rFonts w:ascii="PT Astra Serif" w:hAnsi="PT Astra Serif" w:cs="PT Astra Serif"/>
                <w:color w:val="000000"/>
                <w:sz w:val="24"/>
                <w:szCs w:val="24"/>
              </w:rPr>
              <w:t>15.11.2024</w:t>
            </w:r>
            <w:r w:rsidRPr="00165786">
              <w:rPr>
                <w:rFonts w:ascii="PT Astra Serif" w:hAnsi="PT Astra Serif" w:cs="PT Astra Serif"/>
                <w:color w:val="000000"/>
                <w:sz w:val="24"/>
                <w:szCs w:val="24"/>
              </w:rPr>
              <w:t xml:space="preserve">                   №</w:t>
            </w:r>
            <w:r>
              <w:rPr>
                <w:rFonts w:ascii="PT Astra Serif" w:hAnsi="PT Astra Serif" w:cs="PT Astra Serif"/>
                <w:color w:val="000000"/>
                <w:sz w:val="24"/>
                <w:szCs w:val="24"/>
              </w:rPr>
              <w:t>17</w:t>
            </w:r>
          </w:p>
        </w:tc>
      </w:tr>
      <w:tr w:rsidR="00165786" w:rsidRPr="00165786" w:rsidTr="00165786">
        <w:trPr>
          <w:trHeight w:val="218"/>
        </w:trPr>
        <w:tc>
          <w:tcPr>
            <w:tcW w:w="11057" w:type="dxa"/>
            <w:gridSpan w:val="13"/>
            <w:tcBorders>
              <w:top w:val="single" w:sz="2" w:space="0" w:color="000000"/>
              <w:left w:val="single" w:sz="2" w:space="0" w:color="000000"/>
              <w:bottom w:val="nil"/>
              <w:right w:val="single" w:sz="2" w:space="0" w:color="000000"/>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 xml:space="preserve">Ведомственная структура  расходов  бюджета муниципального образования Коржевское   сельское поселение </w:t>
            </w:r>
            <w:proofErr w:type="spellStart"/>
            <w:r w:rsidRPr="00152646">
              <w:rPr>
                <w:rFonts w:ascii="PT Astra Serif" w:hAnsi="PT Astra Serif" w:cs="PT Astra Serif"/>
                <w:bCs/>
                <w:color w:val="000000"/>
                <w:sz w:val="24"/>
                <w:szCs w:val="24"/>
              </w:rPr>
              <w:t>Инзенского</w:t>
            </w:r>
            <w:proofErr w:type="spellEnd"/>
            <w:r w:rsidRPr="00152646">
              <w:rPr>
                <w:rFonts w:ascii="PT Astra Serif" w:hAnsi="PT Astra Serif" w:cs="PT Astra Serif"/>
                <w:bCs/>
                <w:color w:val="000000"/>
                <w:sz w:val="24"/>
                <w:szCs w:val="24"/>
              </w:rPr>
              <w:t xml:space="preserve"> района Ульяновской области на 2025 год </w:t>
            </w:r>
          </w:p>
        </w:tc>
      </w:tr>
      <w:tr w:rsidR="00165786" w:rsidRPr="00165786" w:rsidTr="00165786">
        <w:trPr>
          <w:trHeight w:val="218"/>
        </w:trPr>
        <w:tc>
          <w:tcPr>
            <w:tcW w:w="5671" w:type="dxa"/>
            <w:tcBorders>
              <w:top w:val="nil"/>
              <w:left w:val="single" w:sz="2" w:space="0" w:color="000000"/>
              <w:bottom w:val="nil"/>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736" w:type="dxa"/>
            <w:gridSpan w:val="4"/>
            <w:tcBorders>
              <w:top w:val="nil"/>
              <w:left w:val="nil"/>
              <w:bottom w:val="nil"/>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502" w:type="dxa"/>
            <w:gridSpan w:val="2"/>
            <w:tcBorders>
              <w:top w:val="nil"/>
              <w:left w:val="nil"/>
              <w:bottom w:val="nil"/>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511" w:type="dxa"/>
            <w:tcBorders>
              <w:top w:val="nil"/>
              <w:left w:val="nil"/>
              <w:bottom w:val="nil"/>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653" w:type="dxa"/>
            <w:gridSpan w:val="2"/>
            <w:tcBorders>
              <w:top w:val="nil"/>
              <w:left w:val="nil"/>
              <w:bottom w:val="nil"/>
              <w:right w:val="nil"/>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425" w:type="dxa"/>
            <w:tcBorders>
              <w:top w:val="nil"/>
              <w:left w:val="nil"/>
              <w:bottom w:val="nil"/>
              <w:right w:val="nil"/>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559" w:type="dxa"/>
            <w:gridSpan w:val="2"/>
            <w:tcBorders>
              <w:top w:val="nil"/>
              <w:left w:val="nil"/>
              <w:bottom w:val="nil"/>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r>
      <w:tr w:rsidR="00165786" w:rsidRPr="00165786" w:rsidTr="00165786">
        <w:trPr>
          <w:trHeight w:val="139"/>
        </w:trPr>
        <w:tc>
          <w:tcPr>
            <w:tcW w:w="5671" w:type="dxa"/>
            <w:tcBorders>
              <w:top w:val="nil"/>
              <w:left w:val="single" w:sz="2" w:space="0" w:color="000000"/>
              <w:bottom w:val="nil"/>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736" w:type="dxa"/>
            <w:gridSpan w:val="4"/>
            <w:tcBorders>
              <w:top w:val="nil"/>
              <w:left w:val="nil"/>
              <w:bottom w:val="nil"/>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502" w:type="dxa"/>
            <w:gridSpan w:val="2"/>
            <w:tcBorders>
              <w:top w:val="nil"/>
              <w:left w:val="nil"/>
              <w:bottom w:val="nil"/>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511" w:type="dxa"/>
            <w:tcBorders>
              <w:top w:val="nil"/>
              <w:left w:val="nil"/>
              <w:bottom w:val="nil"/>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653" w:type="dxa"/>
            <w:gridSpan w:val="2"/>
            <w:tcBorders>
              <w:top w:val="nil"/>
              <w:left w:val="nil"/>
              <w:bottom w:val="nil"/>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nil"/>
              <w:left w:val="nil"/>
              <w:bottom w:val="nil"/>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nil"/>
              <w:left w:val="nil"/>
              <w:bottom w:val="nil"/>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r>
      <w:tr w:rsidR="00165786" w:rsidRPr="00165786" w:rsidTr="00165786">
        <w:trPr>
          <w:trHeight w:val="139"/>
        </w:trPr>
        <w:tc>
          <w:tcPr>
            <w:tcW w:w="5671" w:type="dxa"/>
            <w:tcBorders>
              <w:top w:val="nil"/>
              <w:left w:val="single" w:sz="2" w:space="0" w:color="000000"/>
              <w:bottom w:val="single" w:sz="2" w:space="0" w:color="000000"/>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736" w:type="dxa"/>
            <w:gridSpan w:val="4"/>
            <w:tcBorders>
              <w:top w:val="nil"/>
              <w:left w:val="nil"/>
              <w:bottom w:val="single" w:sz="2" w:space="0" w:color="000000"/>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502" w:type="dxa"/>
            <w:gridSpan w:val="2"/>
            <w:tcBorders>
              <w:top w:val="nil"/>
              <w:left w:val="nil"/>
              <w:bottom w:val="single" w:sz="2" w:space="0" w:color="000000"/>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511" w:type="dxa"/>
            <w:tcBorders>
              <w:top w:val="nil"/>
              <w:left w:val="nil"/>
              <w:bottom w:val="single" w:sz="2" w:space="0" w:color="000000"/>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653" w:type="dxa"/>
            <w:gridSpan w:val="2"/>
            <w:tcBorders>
              <w:top w:val="nil"/>
              <w:left w:val="nil"/>
              <w:bottom w:val="single" w:sz="2" w:space="0" w:color="000000"/>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nil"/>
              <w:left w:val="nil"/>
              <w:bottom w:val="single" w:sz="2" w:space="0" w:color="000000"/>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nil"/>
              <w:left w:val="nil"/>
              <w:bottom w:val="single" w:sz="2" w:space="0" w:color="000000"/>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r>
      <w:tr w:rsidR="00165786" w:rsidRPr="00165786" w:rsidTr="00165786">
        <w:trPr>
          <w:trHeight w:val="218"/>
        </w:trPr>
        <w:tc>
          <w:tcPr>
            <w:tcW w:w="5671" w:type="dxa"/>
            <w:tcBorders>
              <w:top w:val="single" w:sz="2" w:space="0" w:color="000000"/>
              <w:left w:val="single" w:sz="2" w:space="0" w:color="000000"/>
              <w:bottom w:val="single" w:sz="6" w:space="0" w:color="auto"/>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736" w:type="dxa"/>
            <w:gridSpan w:val="4"/>
            <w:tcBorders>
              <w:top w:val="single" w:sz="2" w:space="0" w:color="000000"/>
              <w:left w:val="single" w:sz="2" w:space="0" w:color="000000"/>
              <w:bottom w:val="single" w:sz="6" w:space="0" w:color="auto"/>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502" w:type="dxa"/>
            <w:gridSpan w:val="2"/>
            <w:tcBorders>
              <w:top w:val="single" w:sz="2" w:space="0" w:color="000000"/>
              <w:left w:val="single" w:sz="2" w:space="0" w:color="000000"/>
              <w:bottom w:val="single" w:sz="6" w:space="0" w:color="auto"/>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511" w:type="dxa"/>
            <w:tcBorders>
              <w:top w:val="single" w:sz="2" w:space="0" w:color="000000"/>
              <w:left w:val="single" w:sz="2" w:space="0" w:color="000000"/>
              <w:bottom w:val="single" w:sz="6" w:space="0" w:color="auto"/>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653" w:type="dxa"/>
            <w:gridSpan w:val="2"/>
            <w:tcBorders>
              <w:top w:val="single" w:sz="2" w:space="0" w:color="000000"/>
              <w:left w:val="single" w:sz="2" w:space="0" w:color="000000"/>
              <w:bottom w:val="single" w:sz="6" w:space="0" w:color="auto"/>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25" w:type="dxa"/>
            <w:tcBorders>
              <w:top w:val="single" w:sz="2" w:space="0" w:color="000000"/>
              <w:left w:val="single" w:sz="2" w:space="0" w:color="000000"/>
              <w:bottom w:val="single" w:sz="6" w:space="0" w:color="auto"/>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2" w:space="0" w:color="000000"/>
              <w:left w:val="single" w:sz="2" w:space="0" w:color="000000"/>
              <w:bottom w:val="single" w:sz="6" w:space="0" w:color="auto"/>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r>
      <w:tr w:rsidR="00165786" w:rsidRPr="00165786" w:rsidTr="00165786">
        <w:trPr>
          <w:trHeight w:val="218"/>
        </w:trPr>
        <w:tc>
          <w:tcPr>
            <w:tcW w:w="5671" w:type="dxa"/>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Наименование </w:t>
            </w:r>
          </w:p>
        </w:tc>
        <w:tc>
          <w:tcPr>
            <w:tcW w:w="3402" w:type="dxa"/>
            <w:gridSpan w:val="9"/>
            <w:tcBorders>
              <w:top w:val="single" w:sz="6" w:space="0" w:color="auto"/>
              <w:left w:val="single" w:sz="6" w:space="0" w:color="auto"/>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код бюджетной классификации</w:t>
            </w:r>
          </w:p>
        </w:tc>
        <w:tc>
          <w:tcPr>
            <w:tcW w:w="425" w:type="dxa"/>
            <w:tcBorders>
              <w:top w:val="single" w:sz="6" w:space="0" w:color="auto"/>
              <w:left w:val="nil"/>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Сумма</w:t>
            </w:r>
          </w:p>
        </w:tc>
      </w:tr>
      <w:tr w:rsidR="00165786" w:rsidRPr="00165786" w:rsidTr="00152646">
        <w:trPr>
          <w:trHeight w:val="166"/>
        </w:trPr>
        <w:tc>
          <w:tcPr>
            <w:tcW w:w="5671" w:type="dxa"/>
            <w:tcBorders>
              <w:top w:val="nil"/>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850" w:type="dxa"/>
            <w:tcBorders>
              <w:top w:val="single" w:sz="6" w:space="0" w:color="auto"/>
              <w:left w:val="single" w:sz="6" w:space="0" w:color="auto"/>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gridSpan w:val="2"/>
            <w:tcBorders>
              <w:top w:val="single" w:sz="6" w:space="0" w:color="auto"/>
              <w:left w:val="nil"/>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567" w:type="dxa"/>
            <w:gridSpan w:val="2"/>
            <w:tcBorders>
              <w:top w:val="single" w:sz="6" w:space="0" w:color="auto"/>
              <w:left w:val="nil"/>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418" w:type="dxa"/>
            <w:gridSpan w:val="4"/>
            <w:tcBorders>
              <w:top w:val="single" w:sz="6" w:space="0" w:color="auto"/>
              <w:left w:val="nil"/>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nil"/>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r>
      <w:tr w:rsidR="00165786" w:rsidRPr="00165786" w:rsidTr="00152646">
        <w:trPr>
          <w:trHeight w:val="175"/>
        </w:trPr>
        <w:tc>
          <w:tcPr>
            <w:tcW w:w="5671" w:type="dxa"/>
            <w:tcBorders>
              <w:top w:val="nil"/>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850" w:type="dxa"/>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ГРБС</w:t>
            </w:r>
          </w:p>
        </w:tc>
        <w:tc>
          <w:tcPr>
            <w:tcW w:w="567" w:type="dxa"/>
            <w:gridSpan w:val="2"/>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РЗ</w:t>
            </w:r>
          </w:p>
        </w:tc>
        <w:tc>
          <w:tcPr>
            <w:tcW w:w="567" w:type="dxa"/>
            <w:gridSpan w:val="2"/>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roofErr w:type="gramStart"/>
            <w:r w:rsidRPr="00165786">
              <w:rPr>
                <w:rFonts w:ascii="PT Astra Serif" w:hAnsi="PT Astra Serif" w:cs="PT Astra Serif"/>
                <w:color w:val="000000"/>
                <w:sz w:val="24"/>
                <w:szCs w:val="24"/>
              </w:rPr>
              <w:t>ПР</w:t>
            </w:r>
            <w:proofErr w:type="gramEnd"/>
          </w:p>
        </w:tc>
        <w:tc>
          <w:tcPr>
            <w:tcW w:w="1418" w:type="dxa"/>
            <w:gridSpan w:val="4"/>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ЦС</w:t>
            </w:r>
          </w:p>
        </w:tc>
        <w:tc>
          <w:tcPr>
            <w:tcW w:w="425" w:type="dxa"/>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ВР</w:t>
            </w:r>
          </w:p>
        </w:tc>
        <w:tc>
          <w:tcPr>
            <w:tcW w:w="1559" w:type="dxa"/>
            <w:gridSpan w:val="2"/>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2025 год</w:t>
            </w:r>
          </w:p>
        </w:tc>
      </w:tr>
      <w:tr w:rsidR="00165786" w:rsidRPr="00165786" w:rsidTr="00152646">
        <w:trPr>
          <w:trHeight w:val="175"/>
        </w:trPr>
        <w:tc>
          <w:tcPr>
            <w:tcW w:w="5671" w:type="dxa"/>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850" w:type="dxa"/>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gridSpan w:val="2"/>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gridSpan w:val="2"/>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418" w:type="dxa"/>
            <w:gridSpan w:val="4"/>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25" w:type="dxa"/>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r>
      <w:tr w:rsidR="00165786" w:rsidRPr="00165786" w:rsidTr="00152646">
        <w:trPr>
          <w:trHeight w:val="166"/>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5</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7</w:t>
            </w:r>
          </w:p>
        </w:tc>
      </w:tr>
      <w:tr w:rsidR="00165786" w:rsidRPr="00165786" w:rsidTr="00152646">
        <w:trPr>
          <w:trHeight w:val="653"/>
        </w:trPr>
        <w:tc>
          <w:tcPr>
            <w:tcW w:w="5671"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 xml:space="preserve">Муниципальное учреждение  администрация муниципального образования  Коржевское сельское поселение </w:t>
            </w:r>
            <w:proofErr w:type="spellStart"/>
            <w:r w:rsidRPr="00152646">
              <w:rPr>
                <w:rFonts w:ascii="PT Astra Serif" w:hAnsi="PT Astra Serif" w:cs="PT Astra Serif"/>
                <w:bCs/>
                <w:color w:val="000000"/>
                <w:sz w:val="24"/>
                <w:szCs w:val="24"/>
              </w:rPr>
              <w:t>Инзенского</w:t>
            </w:r>
            <w:proofErr w:type="spellEnd"/>
            <w:r w:rsidRPr="00152646">
              <w:rPr>
                <w:rFonts w:ascii="PT Astra Serif" w:hAnsi="PT Astra Serif" w:cs="PT Astra Serif"/>
                <w:bCs/>
                <w:color w:val="000000"/>
                <w:sz w:val="24"/>
                <w:szCs w:val="24"/>
              </w:rPr>
              <w:t xml:space="preserve"> района Ульяновской области</w:t>
            </w:r>
          </w:p>
        </w:tc>
        <w:tc>
          <w:tcPr>
            <w:tcW w:w="850"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1418" w:type="dxa"/>
            <w:gridSpan w:val="4"/>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11128,64000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p>
        </w:tc>
        <w:tc>
          <w:tcPr>
            <w:tcW w:w="1418" w:type="dxa"/>
            <w:gridSpan w:val="4"/>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6187,48345</w:t>
            </w:r>
          </w:p>
        </w:tc>
      </w:tr>
      <w:tr w:rsidR="00165786" w:rsidRPr="00165786" w:rsidTr="00152646">
        <w:trPr>
          <w:trHeight w:val="653"/>
        </w:trPr>
        <w:tc>
          <w:tcPr>
            <w:tcW w:w="5671"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850"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21,60000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21,60000</w:t>
            </w:r>
          </w:p>
        </w:tc>
      </w:tr>
      <w:tr w:rsidR="00165786" w:rsidRPr="00165786" w:rsidTr="00152646">
        <w:trPr>
          <w:trHeight w:val="874"/>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Межбюджетные </w:t>
            </w:r>
            <w:proofErr w:type="spellStart"/>
            <w:r w:rsidRPr="00165786">
              <w:rPr>
                <w:rFonts w:ascii="PT Astra Serif" w:hAnsi="PT Astra Serif" w:cs="PT Astra Serif"/>
                <w:color w:val="000000"/>
                <w:sz w:val="24"/>
                <w:szCs w:val="24"/>
              </w:rPr>
              <w:t>трансферты</w:t>
            </w:r>
            <w:proofErr w:type="gramStart"/>
            <w:r w:rsidRPr="00165786">
              <w:rPr>
                <w:rFonts w:ascii="PT Astra Serif" w:hAnsi="PT Astra Serif" w:cs="PT Astra Serif"/>
                <w:color w:val="000000"/>
                <w:sz w:val="24"/>
                <w:szCs w:val="24"/>
              </w:rPr>
              <w:t>,п</w:t>
            </w:r>
            <w:proofErr w:type="gramEnd"/>
            <w:r w:rsidRPr="00165786">
              <w:rPr>
                <w:rFonts w:ascii="PT Astra Serif" w:hAnsi="PT Astra Serif" w:cs="PT Astra Serif"/>
                <w:color w:val="000000"/>
                <w:sz w:val="24"/>
                <w:szCs w:val="24"/>
              </w:rPr>
              <w:t>ередаваемые</w:t>
            </w:r>
            <w:proofErr w:type="spellEnd"/>
            <w:r w:rsidRPr="00165786">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21,60000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540</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21,60000</w:t>
            </w:r>
          </w:p>
        </w:tc>
      </w:tr>
      <w:tr w:rsidR="00165786" w:rsidRPr="00165786" w:rsidTr="00152646">
        <w:trPr>
          <w:trHeight w:val="40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Функционирование  Правительства Российской Федерации, высших исполнительных государственной власти субъектов Российской Федерации, местных администраций</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1991,84920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1991,84920</w:t>
            </w:r>
          </w:p>
        </w:tc>
      </w:tr>
      <w:tr w:rsidR="00165786" w:rsidRPr="00165786" w:rsidTr="00152646">
        <w:trPr>
          <w:trHeight w:val="653"/>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Руководство и управление в сфере установленных функций  органов местного самоуправления муниципального образования   Коржевское сельское поселение </w:t>
            </w:r>
            <w:proofErr w:type="spellStart"/>
            <w:r w:rsidRPr="00165786">
              <w:rPr>
                <w:rFonts w:ascii="PT Astra Serif" w:hAnsi="PT Astra Serif" w:cs="PT Astra Serif"/>
                <w:color w:val="000000"/>
                <w:sz w:val="24"/>
                <w:szCs w:val="24"/>
              </w:rPr>
              <w:t>Инзенского</w:t>
            </w:r>
            <w:proofErr w:type="spellEnd"/>
            <w:r w:rsidRPr="00165786">
              <w:rPr>
                <w:rFonts w:ascii="PT Astra Serif" w:hAnsi="PT Astra Serif" w:cs="PT Astra Serif"/>
                <w:color w:val="000000"/>
                <w:sz w:val="24"/>
                <w:szCs w:val="24"/>
              </w:rPr>
              <w:t xml:space="preserve"> района</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1982,44920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Центральный аппарат</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1286,86048</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Фонд оплаты труда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121</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991,88747</w:t>
            </w:r>
          </w:p>
        </w:tc>
      </w:tr>
      <w:tr w:rsidR="00165786" w:rsidRPr="00165786" w:rsidTr="00152646">
        <w:trPr>
          <w:trHeight w:val="437"/>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Взносы по обязательному социальному страхованию на выплаты денежного содержания и иные выплаты </w:t>
            </w:r>
            <w:r w:rsidRPr="00165786">
              <w:rPr>
                <w:rFonts w:ascii="PT Astra Serif" w:hAnsi="PT Astra Serif" w:cs="PT Astra Serif"/>
                <w:color w:val="000000"/>
                <w:sz w:val="24"/>
                <w:szCs w:val="24"/>
              </w:rPr>
              <w:lastRenderedPageBreak/>
              <w:t>работникам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lastRenderedPageBreak/>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129</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149,47301</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lastRenderedPageBreak/>
              <w:t xml:space="preserve">Прочая закупка товаров, работ и услуг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143,50000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Уплата прочих налогов, сборов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852</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Уплата прочих налогов, сборов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853</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w:t>
            </w:r>
          </w:p>
        </w:tc>
      </w:tr>
      <w:tr w:rsidR="00165786" w:rsidRPr="00165786" w:rsidTr="00152646">
        <w:trPr>
          <w:trHeight w:val="653"/>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Глава местной администрации (исполнительно-распорядительного органа муниципального образования Коржевское сельское поселение </w:t>
            </w:r>
            <w:proofErr w:type="spellStart"/>
            <w:r w:rsidRPr="00165786">
              <w:rPr>
                <w:rFonts w:ascii="PT Astra Serif" w:hAnsi="PT Astra Serif" w:cs="PT Astra Serif"/>
                <w:color w:val="000000"/>
                <w:sz w:val="24"/>
                <w:szCs w:val="24"/>
              </w:rPr>
              <w:t>Инзенского</w:t>
            </w:r>
            <w:proofErr w:type="spellEnd"/>
            <w:r w:rsidRPr="00165786">
              <w:rPr>
                <w:rFonts w:ascii="PT Astra Serif" w:hAnsi="PT Astra Serif" w:cs="PT Astra Serif"/>
                <w:color w:val="000000"/>
                <w:sz w:val="24"/>
                <w:szCs w:val="24"/>
              </w:rPr>
              <w:t xml:space="preserve"> района Ульяновской области)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5000002080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695,58872</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Фонд оплаты труда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5000002080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121</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604,33425</w:t>
            </w:r>
          </w:p>
        </w:tc>
      </w:tr>
      <w:tr w:rsidR="00165786" w:rsidRPr="00165786" w:rsidTr="00152646">
        <w:trPr>
          <w:trHeight w:val="4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5000002080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129</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91,25447</w:t>
            </w:r>
          </w:p>
        </w:tc>
      </w:tr>
      <w:tr w:rsidR="00165786" w:rsidRPr="00165786" w:rsidTr="00152646">
        <w:trPr>
          <w:trHeight w:val="924"/>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Межбюджетные трансферты,</w:t>
            </w:r>
            <w:r w:rsidR="0054682E">
              <w:rPr>
                <w:rFonts w:ascii="PT Astra Serif" w:hAnsi="PT Astra Serif" w:cs="PT Astra Serif"/>
                <w:color w:val="000000"/>
                <w:sz w:val="24"/>
                <w:szCs w:val="24"/>
              </w:rPr>
              <w:t xml:space="preserve"> </w:t>
            </w:r>
            <w:r w:rsidRPr="00165786">
              <w:rPr>
                <w:rFonts w:ascii="PT Astra Serif" w:hAnsi="PT Astra Serif" w:cs="PT Astra Serif"/>
                <w:color w:val="000000"/>
                <w:sz w:val="24"/>
                <w:szCs w:val="24"/>
              </w:rPr>
              <w:t>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9,40000</w:t>
            </w:r>
          </w:p>
        </w:tc>
      </w:tr>
      <w:tr w:rsidR="00165786" w:rsidRPr="00165786" w:rsidTr="00152646">
        <w:trPr>
          <w:trHeight w:val="34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540</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9,40000</w:t>
            </w:r>
          </w:p>
        </w:tc>
      </w:tr>
      <w:tr w:rsidR="00165786" w:rsidRPr="00165786" w:rsidTr="00152646">
        <w:trPr>
          <w:trHeight w:val="593"/>
        </w:trPr>
        <w:tc>
          <w:tcPr>
            <w:tcW w:w="5671"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06</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182,40000</w:t>
            </w:r>
          </w:p>
        </w:tc>
      </w:tr>
      <w:tr w:rsidR="00165786" w:rsidRPr="00165786" w:rsidTr="00152646">
        <w:trPr>
          <w:trHeight w:val="4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Межбюджетные </w:t>
            </w:r>
            <w:proofErr w:type="spellStart"/>
            <w:r w:rsidRPr="00165786">
              <w:rPr>
                <w:rFonts w:ascii="PT Astra Serif" w:hAnsi="PT Astra Serif" w:cs="PT Astra Serif"/>
                <w:color w:val="000000"/>
                <w:sz w:val="24"/>
                <w:szCs w:val="24"/>
              </w:rPr>
              <w:t>трансферты</w:t>
            </w:r>
            <w:proofErr w:type="gramStart"/>
            <w:r w:rsidRPr="00165786">
              <w:rPr>
                <w:rFonts w:ascii="PT Astra Serif" w:hAnsi="PT Astra Serif" w:cs="PT Astra Serif"/>
                <w:color w:val="000000"/>
                <w:sz w:val="24"/>
                <w:szCs w:val="24"/>
              </w:rPr>
              <w:t>,п</w:t>
            </w:r>
            <w:proofErr w:type="gramEnd"/>
            <w:r w:rsidRPr="00165786">
              <w:rPr>
                <w:rFonts w:ascii="PT Astra Serif" w:hAnsi="PT Astra Serif" w:cs="PT Astra Serif"/>
                <w:color w:val="000000"/>
                <w:sz w:val="24"/>
                <w:szCs w:val="24"/>
              </w:rPr>
              <w:t>ередаваемые</w:t>
            </w:r>
            <w:proofErr w:type="spellEnd"/>
            <w:r w:rsidRPr="00165786">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06</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182,40000</w:t>
            </w:r>
          </w:p>
        </w:tc>
      </w:tr>
      <w:tr w:rsidR="00165786" w:rsidRPr="00165786" w:rsidTr="00152646">
        <w:trPr>
          <w:trHeight w:val="262"/>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06</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540</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182,40000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 xml:space="preserve">Резервные фонды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5,00000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w:t>
            </w:r>
          </w:p>
        </w:tc>
      </w:tr>
      <w:tr w:rsidR="00165786" w:rsidRPr="00165786" w:rsidTr="00152646">
        <w:trPr>
          <w:trHeight w:val="653"/>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Резервный фонд Администрации муниципального образования  Коржевское  сельское поселение </w:t>
            </w:r>
            <w:proofErr w:type="spellStart"/>
            <w:r w:rsidRPr="00165786">
              <w:rPr>
                <w:rFonts w:ascii="PT Astra Serif" w:hAnsi="PT Astra Serif" w:cs="PT Astra Serif"/>
                <w:color w:val="000000"/>
                <w:sz w:val="24"/>
                <w:szCs w:val="24"/>
              </w:rPr>
              <w:t>Инзенского</w:t>
            </w:r>
            <w:proofErr w:type="spellEnd"/>
            <w:r w:rsidRPr="00165786">
              <w:rPr>
                <w:rFonts w:ascii="PT Astra Serif" w:hAnsi="PT Astra Serif" w:cs="PT Astra Serif"/>
                <w:color w:val="000000"/>
                <w:sz w:val="24"/>
                <w:szCs w:val="24"/>
              </w:rPr>
              <w:t xml:space="preserve"> района Ульяновской области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5000070050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Резервные средства</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5000070050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870</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Другие 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3986,63425</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3000000000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0,57600</w:t>
            </w:r>
          </w:p>
        </w:tc>
      </w:tr>
      <w:tr w:rsidR="00165786" w:rsidRPr="00165786" w:rsidTr="00152646">
        <w:trPr>
          <w:trHeight w:val="874"/>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3000071020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0,57600</w:t>
            </w:r>
          </w:p>
        </w:tc>
      </w:tr>
      <w:tr w:rsidR="00165786" w:rsidRPr="00165786" w:rsidTr="00152646">
        <w:trPr>
          <w:trHeight w:val="218"/>
        </w:trPr>
        <w:tc>
          <w:tcPr>
            <w:tcW w:w="5671" w:type="dxa"/>
            <w:tcBorders>
              <w:top w:val="single" w:sz="6" w:space="0" w:color="auto"/>
              <w:left w:val="single" w:sz="6" w:space="0" w:color="auto"/>
              <w:bottom w:val="single" w:sz="6" w:space="0" w:color="333333"/>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Фонд оплаты труда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3000071020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121</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0,44234</w:t>
            </w:r>
          </w:p>
        </w:tc>
      </w:tr>
      <w:tr w:rsidR="00165786" w:rsidRPr="00165786" w:rsidTr="00152646">
        <w:trPr>
          <w:trHeight w:val="444"/>
        </w:trPr>
        <w:tc>
          <w:tcPr>
            <w:tcW w:w="5671" w:type="dxa"/>
            <w:tcBorders>
              <w:top w:val="single" w:sz="6" w:space="0" w:color="333333"/>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3000071020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129</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0,13366</w:t>
            </w:r>
          </w:p>
        </w:tc>
      </w:tr>
      <w:tr w:rsidR="00165786" w:rsidRPr="00165786" w:rsidTr="00152646">
        <w:trPr>
          <w:trHeight w:val="1404"/>
        </w:trPr>
        <w:tc>
          <w:tcPr>
            <w:tcW w:w="5671"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rPr>
                <w:rFonts w:ascii="PT Astra Serif" w:hAnsi="PT Astra Serif" w:cs="PT Astra Serif"/>
                <w:bCs/>
                <w:color w:val="000000"/>
                <w:sz w:val="24"/>
                <w:szCs w:val="24"/>
              </w:rPr>
            </w:pPr>
            <w:r w:rsidRPr="002149BD">
              <w:rPr>
                <w:rFonts w:ascii="PT Astra Serif" w:hAnsi="PT Astra Serif" w:cs="PT Astra Serif"/>
                <w:bCs/>
                <w:color w:val="000000"/>
                <w:sz w:val="24"/>
                <w:szCs w:val="24"/>
              </w:rPr>
              <w:lastRenderedPageBreak/>
              <w:t xml:space="preserve">Муниципальная программа муниципального казенного учреждения «Управление делами Администрации муниципального образования «Коржевское сельское поселение» по выполнению работ и оказанию услуг, направленных на содержание и обслуживание  администрации муниципального образования Коржевское сельское поселение на 2023-2025 годы" </w:t>
            </w:r>
          </w:p>
        </w:tc>
        <w:tc>
          <w:tcPr>
            <w:tcW w:w="850"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5000093000</w:t>
            </w:r>
          </w:p>
        </w:tc>
        <w:tc>
          <w:tcPr>
            <w:tcW w:w="425"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3984,05825</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Фонд оплаты труда казенных учреждений</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5000093000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111</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2523,02471</w:t>
            </w:r>
          </w:p>
        </w:tc>
      </w:tr>
      <w:tr w:rsidR="00165786" w:rsidRPr="00165786" w:rsidTr="00152646">
        <w:trPr>
          <w:trHeight w:val="653"/>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5000093000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119</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433,99585</w:t>
            </w:r>
          </w:p>
        </w:tc>
      </w:tr>
      <w:tr w:rsidR="00165786" w:rsidRPr="00165786" w:rsidTr="00152646">
        <w:trPr>
          <w:trHeight w:val="437"/>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Закупка товаров, работ, услуг в сфере информационно-коммуникационных технологий</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5000093000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242</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97,20138</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5000093000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900,09548</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Закупка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5000093000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247</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29,74083</w:t>
            </w:r>
          </w:p>
        </w:tc>
      </w:tr>
      <w:tr w:rsidR="00165786" w:rsidRPr="00165786" w:rsidTr="00152646">
        <w:trPr>
          <w:trHeight w:val="862"/>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rsidP="0054682E">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 xml:space="preserve">Муниципальная программа "Развитие муниципальной службы в муниципальном образовании  Коржевское сельское поселение </w:t>
            </w:r>
            <w:proofErr w:type="spellStart"/>
            <w:r w:rsidRPr="00165786">
              <w:rPr>
                <w:rFonts w:ascii="PT Astra Serif" w:hAnsi="PT Astra Serif" w:cs="PT Astra Serif"/>
                <w:b/>
                <w:bCs/>
                <w:color w:val="000000"/>
                <w:sz w:val="24"/>
                <w:szCs w:val="24"/>
              </w:rPr>
              <w:t>Инзенского</w:t>
            </w:r>
            <w:proofErr w:type="spellEnd"/>
            <w:r w:rsidRPr="00165786">
              <w:rPr>
                <w:rFonts w:ascii="PT Astra Serif" w:hAnsi="PT Astra Serif" w:cs="PT Astra Serif"/>
                <w:b/>
                <w:bCs/>
                <w:color w:val="000000"/>
                <w:sz w:val="24"/>
                <w:szCs w:val="24"/>
              </w:rPr>
              <w:t xml:space="preserve"> района Ульяновской </w:t>
            </w:r>
            <w:r w:rsidR="0054682E">
              <w:rPr>
                <w:rFonts w:ascii="PT Astra Serif" w:hAnsi="PT Astra Serif" w:cs="PT Astra Serif"/>
                <w:b/>
                <w:bCs/>
                <w:color w:val="000000"/>
                <w:sz w:val="24"/>
                <w:szCs w:val="24"/>
              </w:rPr>
              <w:t>о</w:t>
            </w:r>
            <w:r w:rsidRPr="00165786">
              <w:rPr>
                <w:rFonts w:ascii="PT Astra Serif" w:hAnsi="PT Astra Serif" w:cs="PT Astra Serif"/>
                <w:b/>
                <w:bCs/>
                <w:color w:val="000000"/>
                <w:sz w:val="24"/>
                <w:szCs w:val="24"/>
              </w:rPr>
              <w:t>бласти на 2025-2027 годы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5300001131</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5300001131</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w:t>
            </w:r>
          </w:p>
        </w:tc>
      </w:tr>
      <w:tr w:rsidR="00165786" w:rsidRPr="00165786" w:rsidTr="00152646">
        <w:trPr>
          <w:trHeight w:val="1046"/>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 xml:space="preserve">Муниципальная программа " Развитие  субъектов малого и среднего предпринимательства в муниципальном образовании Коржевское сельское поселение </w:t>
            </w:r>
            <w:proofErr w:type="spellStart"/>
            <w:r w:rsidRPr="00165786">
              <w:rPr>
                <w:rFonts w:ascii="PT Astra Serif" w:hAnsi="PT Astra Serif" w:cs="PT Astra Serif"/>
                <w:b/>
                <w:bCs/>
                <w:color w:val="000000"/>
                <w:sz w:val="24"/>
                <w:szCs w:val="24"/>
              </w:rPr>
              <w:t>Инзенского</w:t>
            </w:r>
            <w:proofErr w:type="spellEnd"/>
            <w:r w:rsidRPr="00165786">
              <w:rPr>
                <w:rFonts w:ascii="PT Astra Serif" w:hAnsi="PT Astra Serif" w:cs="PT Astra Serif"/>
                <w:b/>
                <w:bCs/>
                <w:color w:val="000000"/>
                <w:sz w:val="24"/>
                <w:szCs w:val="24"/>
              </w:rPr>
              <w:t xml:space="preserve"> района Ульяновской области на 2024-2026 годы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5700001130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5700001130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Национальная оборона</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02</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139,86000</w:t>
            </w:r>
          </w:p>
        </w:tc>
      </w:tr>
      <w:tr w:rsidR="00165786" w:rsidRPr="00165786" w:rsidTr="00152646">
        <w:trPr>
          <w:trHeight w:val="218"/>
        </w:trPr>
        <w:tc>
          <w:tcPr>
            <w:tcW w:w="5671" w:type="dxa"/>
            <w:tcBorders>
              <w:top w:val="single" w:sz="6" w:space="0" w:color="auto"/>
              <w:left w:val="single" w:sz="6" w:space="0" w:color="auto"/>
              <w:bottom w:val="single" w:sz="6" w:space="0" w:color="333333"/>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Мобилизационная и вневойсковая подготовка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02</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139,86000</w:t>
            </w:r>
          </w:p>
        </w:tc>
      </w:tr>
      <w:tr w:rsidR="00165786" w:rsidRPr="00165786" w:rsidTr="00152646">
        <w:trPr>
          <w:trHeight w:val="218"/>
        </w:trPr>
        <w:tc>
          <w:tcPr>
            <w:tcW w:w="5671" w:type="dxa"/>
            <w:tcBorders>
              <w:top w:val="single" w:sz="6" w:space="0" w:color="333333"/>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3000000000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139,86000</w:t>
            </w:r>
          </w:p>
        </w:tc>
      </w:tr>
      <w:tr w:rsidR="00165786" w:rsidRPr="00165786" w:rsidTr="00152646">
        <w:trPr>
          <w:trHeight w:val="437"/>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Средства на осуществление полномочий по первичному воинскому учёту на территориях, где отсутствуют военные комиссариаты</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3000051180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139,86000</w:t>
            </w:r>
          </w:p>
        </w:tc>
      </w:tr>
      <w:tr w:rsidR="00165786" w:rsidRPr="00165786" w:rsidTr="00152646">
        <w:trPr>
          <w:trHeight w:val="218"/>
        </w:trPr>
        <w:tc>
          <w:tcPr>
            <w:tcW w:w="5671" w:type="dxa"/>
            <w:tcBorders>
              <w:top w:val="single" w:sz="6" w:space="0" w:color="auto"/>
              <w:left w:val="single" w:sz="6" w:space="0" w:color="auto"/>
              <w:bottom w:val="single" w:sz="6" w:space="0" w:color="333333"/>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Фонд оплаты труда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3000051180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121</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107,41933</w:t>
            </w:r>
          </w:p>
        </w:tc>
      </w:tr>
      <w:tr w:rsidR="00165786" w:rsidRPr="00165786" w:rsidTr="00152646">
        <w:trPr>
          <w:trHeight w:val="497"/>
        </w:trPr>
        <w:tc>
          <w:tcPr>
            <w:tcW w:w="5671" w:type="dxa"/>
            <w:tcBorders>
              <w:top w:val="single" w:sz="6" w:space="0" w:color="333333"/>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3000051180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129</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32,44067</w:t>
            </w:r>
          </w:p>
        </w:tc>
      </w:tr>
      <w:tr w:rsidR="00165786" w:rsidRPr="00165786" w:rsidTr="00152646">
        <w:trPr>
          <w:trHeight w:val="29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190,75970</w:t>
            </w:r>
          </w:p>
        </w:tc>
      </w:tr>
      <w:tr w:rsidR="00165786" w:rsidRPr="00165786" w:rsidTr="00152646">
        <w:trPr>
          <w:trHeight w:val="653"/>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Защита населения и территории поселений от чрезвычайных ситуаций природного и техногенного характера</w:t>
            </w:r>
            <w:proofErr w:type="gramStart"/>
            <w:r w:rsidR="002149BD">
              <w:rPr>
                <w:rFonts w:ascii="PT Astra Serif" w:hAnsi="PT Astra Serif" w:cs="PT Astra Serif"/>
                <w:color w:val="000000"/>
                <w:sz w:val="24"/>
                <w:szCs w:val="24"/>
              </w:rPr>
              <w:t xml:space="preserve"> </w:t>
            </w:r>
            <w:r w:rsidRPr="00165786">
              <w:rPr>
                <w:rFonts w:ascii="PT Astra Serif" w:hAnsi="PT Astra Serif" w:cs="PT Astra Serif"/>
                <w:color w:val="000000"/>
                <w:sz w:val="24"/>
                <w:szCs w:val="24"/>
              </w:rPr>
              <w:t>,</w:t>
            </w:r>
            <w:proofErr w:type="gramEnd"/>
            <w:r w:rsidRPr="00165786">
              <w:rPr>
                <w:rFonts w:ascii="PT Astra Serif" w:hAnsi="PT Astra Serif" w:cs="PT Astra Serif"/>
                <w:color w:val="000000"/>
                <w:sz w:val="24"/>
                <w:szCs w:val="24"/>
              </w:rPr>
              <w:t>гражданская оборона</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09</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Опашка населенных пунктов поселения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5000003090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5000003090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Пожарная безопасность</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10</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169,75970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Обеспечение пожарной безопасности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169,75970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lastRenderedPageBreak/>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169,75970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Обеспечение пожарной безопасности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5000020202</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169,75970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Прочая закупка товаров, работ и услуг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5000020202</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157,85970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Закупка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5000020202</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247</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11,90000</w:t>
            </w:r>
          </w:p>
        </w:tc>
      </w:tr>
      <w:tr w:rsidR="00165786" w:rsidRPr="00165786" w:rsidTr="00152646">
        <w:trPr>
          <w:trHeight w:val="437"/>
        </w:trPr>
        <w:tc>
          <w:tcPr>
            <w:tcW w:w="5671"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rPr>
                <w:rFonts w:ascii="PT Astra Serif" w:hAnsi="PT Astra Serif" w:cs="PT Astra Serif"/>
                <w:bCs/>
                <w:color w:val="000000"/>
                <w:sz w:val="24"/>
                <w:szCs w:val="24"/>
              </w:rPr>
            </w:pPr>
            <w:r w:rsidRPr="002149BD">
              <w:rPr>
                <w:rFonts w:ascii="PT Astra Serif" w:hAnsi="PT Astra Serif" w:cs="PT Astra Serif"/>
                <w:bCs/>
                <w:color w:val="000000"/>
                <w:sz w:val="24"/>
                <w:szCs w:val="24"/>
              </w:rPr>
              <w:t>Другие вопросы в области национальной безопасности и правоохранительной деятельности</w:t>
            </w:r>
          </w:p>
        </w:tc>
        <w:tc>
          <w:tcPr>
            <w:tcW w:w="850"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14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1,00000</w:t>
            </w:r>
          </w:p>
        </w:tc>
      </w:tr>
      <w:tr w:rsidR="00165786" w:rsidRPr="00165786" w:rsidTr="00152646">
        <w:trPr>
          <w:trHeight w:val="1104"/>
        </w:trPr>
        <w:tc>
          <w:tcPr>
            <w:tcW w:w="5671"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rPr>
                <w:rFonts w:ascii="PT Astra Serif" w:hAnsi="PT Astra Serif" w:cs="PT Astra Serif"/>
                <w:bCs/>
                <w:color w:val="000000"/>
                <w:sz w:val="24"/>
                <w:szCs w:val="24"/>
              </w:rPr>
            </w:pPr>
            <w:r w:rsidRPr="002149BD">
              <w:rPr>
                <w:rFonts w:ascii="PT Astra Serif" w:hAnsi="PT Astra Serif" w:cs="PT Astra Serif"/>
                <w:bCs/>
                <w:color w:val="000000"/>
                <w:sz w:val="24"/>
                <w:szCs w:val="24"/>
              </w:rPr>
              <w:t xml:space="preserve">Муниципальная программа "Комплексные меры противодействия немедицинскому потреблению наркотических средств и их незаконному обороту, профилактики наркомании, алкоголизма и токсикомании на территории Коржевское </w:t>
            </w:r>
            <w:proofErr w:type="gramStart"/>
            <w:r w:rsidRPr="002149BD">
              <w:rPr>
                <w:rFonts w:ascii="PT Astra Serif" w:hAnsi="PT Astra Serif" w:cs="PT Astra Serif"/>
                <w:bCs/>
                <w:color w:val="000000"/>
                <w:sz w:val="24"/>
                <w:szCs w:val="24"/>
              </w:rPr>
              <w:t>сельское</w:t>
            </w:r>
            <w:proofErr w:type="gramEnd"/>
            <w:r w:rsidRPr="002149BD">
              <w:rPr>
                <w:rFonts w:ascii="PT Astra Serif" w:hAnsi="PT Astra Serif" w:cs="PT Astra Serif"/>
                <w:bCs/>
                <w:color w:val="000000"/>
                <w:sz w:val="24"/>
                <w:szCs w:val="24"/>
              </w:rPr>
              <w:t xml:space="preserve"> </w:t>
            </w:r>
            <w:proofErr w:type="spellStart"/>
            <w:r w:rsidRPr="002149BD">
              <w:rPr>
                <w:rFonts w:ascii="PT Astra Serif" w:hAnsi="PT Astra Serif" w:cs="PT Astra Serif"/>
                <w:bCs/>
                <w:color w:val="000000"/>
                <w:sz w:val="24"/>
                <w:szCs w:val="24"/>
              </w:rPr>
              <w:t>поселениеИнзенского</w:t>
            </w:r>
            <w:proofErr w:type="spellEnd"/>
            <w:r w:rsidRPr="002149BD">
              <w:rPr>
                <w:rFonts w:ascii="PT Astra Serif" w:hAnsi="PT Astra Serif" w:cs="PT Astra Serif"/>
                <w:bCs/>
                <w:color w:val="000000"/>
                <w:sz w:val="24"/>
                <w:szCs w:val="24"/>
              </w:rPr>
              <w:t xml:space="preserve"> района Ульяновской области на 2025-2027 годы " </w:t>
            </w:r>
          </w:p>
        </w:tc>
        <w:tc>
          <w:tcPr>
            <w:tcW w:w="850"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14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6800000314</w:t>
            </w:r>
          </w:p>
        </w:tc>
        <w:tc>
          <w:tcPr>
            <w:tcW w:w="425"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1,00000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Прочая закупка товаров, работ и услуг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14</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6800000314</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1110,00000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Дорожное хозяйство</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09</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1110,00000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Ремонт дорог местного значения</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646</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6000004091</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440,00000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647</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6000004091</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440,00000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Содержание дорог местного значения</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648</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6000004092</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670,00000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6000004092</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670,00000</w:t>
            </w:r>
          </w:p>
        </w:tc>
      </w:tr>
      <w:tr w:rsidR="00165786" w:rsidRPr="00165786" w:rsidTr="00152646">
        <w:trPr>
          <w:trHeight w:val="250"/>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Другие вопросы в области жилищно-коммунального хозяйства</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2513,50333</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02</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225,00000</w:t>
            </w:r>
          </w:p>
        </w:tc>
      </w:tr>
      <w:tr w:rsidR="00165786" w:rsidRPr="00165786" w:rsidTr="00152646">
        <w:trPr>
          <w:trHeight w:val="437"/>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Средства на благоустройство родников, используемых населением в качестве источников питьевого водоснабжения</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02</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2000000000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125,00000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2000070050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125,00000</w:t>
            </w:r>
          </w:p>
        </w:tc>
      </w:tr>
      <w:tr w:rsidR="00165786" w:rsidRPr="00165786" w:rsidTr="00152646">
        <w:trPr>
          <w:trHeight w:val="653"/>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Организация в границах поселения </w:t>
            </w:r>
            <w:proofErr w:type="spellStart"/>
            <w:r w:rsidRPr="00165786">
              <w:rPr>
                <w:rFonts w:ascii="PT Astra Serif" w:hAnsi="PT Astra Serif" w:cs="PT Astra Serif"/>
                <w:color w:val="000000"/>
                <w:sz w:val="24"/>
                <w:szCs w:val="24"/>
              </w:rPr>
              <w:t>электр</w:t>
            </w:r>
            <w:proofErr w:type="gramStart"/>
            <w:r w:rsidRPr="00165786">
              <w:rPr>
                <w:rFonts w:ascii="PT Astra Serif" w:hAnsi="PT Astra Serif" w:cs="PT Astra Serif"/>
                <w:color w:val="000000"/>
                <w:sz w:val="24"/>
                <w:szCs w:val="24"/>
              </w:rPr>
              <w:t>о</w:t>
            </w:r>
            <w:proofErr w:type="spellEnd"/>
            <w:r w:rsidRPr="00165786">
              <w:rPr>
                <w:rFonts w:ascii="PT Astra Serif" w:hAnsi="PT Astra Serif" w:cs="PT Astra Serif"/>
                <w:color w:val="000000"/>
                <w:sz w:val="24"/>
                <w:szCs w:val="24"/>
              </w:rPr>
              <w:t>-</w:t>
            </w:r>
            <w:proofErr w:type="gramEnd"/>
            <w:r w:rsidRPr="00165786">
              <w:rPr>
                <w:rFonts w:ascii="PT Astra Serif" w:hAnsi="PT Astra Serif" w:cs="PT Astra Serif"/>
                <w:color w:val="000000"/>
                <w:sz w:val="24"/>
                <w:szCs w:val="24"/>
              </w:rPr>
              <w:t xml:space="preserve"> ,тепло- ,</w:t>
            </w:r>
            <w:proofErr w:type="spellStart"/>
            <w:r w:rsidRPr="00165786">
              <w:rPr>
                <w:rFonts w:ascii="PT Astra Serif" w:hAnsi="PT Astra Serif" w:cs="PT Astra Serif"/>
                <w:color w:val="000000"/>
                <w:sz w:val="24"/>
                <w:szCs w:val="24"/>
              </w:rPr>
              <w:t>газо</w:t>
            </w:r>
            <w:proofErr w:type="spellEnd"/>
            <w:r w:rsidRPr="00165786">
              <w:rPr>
                <w:rFonts w:ascii="PT Astra Serif" w:hAnsi="PT Astra Serif" w:cs="PT Astra Serif"/>
                <w:color w:val="000000"/>
                <w:sz w:val="24"/>
                <w:szCs w:val="24"/>
              </w:rPr>
              <w:t>- , и водоснабжения населения, водоотведения, снабжения населения топливом в пределах полномочий</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6000005020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6000005020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Благоустройство</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2004,90000</w:t>
            </w:r>
          </w:p>
        </w:tc>
      </w:tr>
      <w:tr w:rsidR="00165786" w:rsidRPr="00165786" w:rsidTr="00152646">
        <w:trPr>
          <w:trHeight w:val="742"/>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 xml:space="preserve">Муниципальная программа "Комплексное  развитие сельской территории Коржевское сельское поселение </w:t>
            </w:r>
            <w:proofErr w:type="spellStart"/>
            <w:r w:rsidRPr="00165786">
              <w:rPr>
                <w:rFonts w:ascii="PT Astra Serif" w:hAnsi="PT Astra Serif" w:cs="PT Astra Serif"/>
                <w:b/>
                <w:bCs/>
                <w:color w:val="000000"/>
                <w:sz w:val="24"/>
                <w:szCs w:val="24"/>
              </w:rPr>
              <w:t>Инзенского</w:t>
            </w:r>
            <w:proofErr w:type="spellEnd"/>
            <w:r w:rsidRPr="00165786">
              <w:rPr>
                <w:rFonts w:ascii="PT Astra Serif" w:hAnsi="PT Astra Serif" w:cs="PT Astra Serif"/>
                <w:b/>
                <w:bCs/>
                <w:color w:val="000000"/>
                <w:sz w:val="24"/>
                <w:szCs w:val="24"/>
              </w:rPr>
              <w:t xml:space="preserve"> района Ульяновской области на 2020-2025 годы"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20000L5769</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1999,90000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20000L5769</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1999,90000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по благоустройству поселения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5000060005</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w:t>
            </w:r>
          </w:p>
        </w:tc>
      </w:tr>
      <w:tr w:rsidR="00165786" w:rsidRPr="00165786" w:rsidTr="00152646">
        <w:trPr>
          <w:trHeight w:val="209"/>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5000060005</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05</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 xml:space="preserve"> </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283,60333</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Другие мероприятия в области благоустройства</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5000060000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273,00333</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Уличное освещение</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5000060001</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273,00333</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Закупка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5000060001</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247</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273,00333</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Организация ритуальных услуг и содержание мест захоронения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6000005050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10,60000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6000005050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10,60000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proofErr w:type="spellStart"/>
            <w:r w:rsidRPr="00165786">
              <w:rPr>
                <w:rFonts w:ascii="PT Astra Serif" w:hAnsi="PT Astra Serif" w:cs="PT Astra Serif"/>
                <w:b/>
                <w:bCs/>
                <w:color w:val="000000"/>
                <w:sz w:val="24"/>
                <w:szCs w:val="24"/>
              </w:rPr>
              <w:t>Культура</w:t>
            </w:r>
            <w:proofErr w:type="gramStart"/>
            <w:r w:rsidRPr="00165786">
              <w:rPr>
                <w:rFonts w:ascii="PT Astra Serif" w:hAnsi="PT Astra Serif" w:cs="PT Astra Serif"/>
                <w:b/>
                <w:bCs/>
                <w:color w:val="000000"/>
                <w:sz w:val="24"/>
                <w:szCs w:val="24"/>
              </w:rPr>
              <w:t>,к</w:t>
            </w:r>
            <w:proofErr w:type="gramEnd"/>
            <w:r w:rsidRPr="00165786">
              <w:rPr>
                <w:rFonts w:ascii="PT Astra Serif" w:hAnsi="PT Astra Serif" w:cs="PT Astra Serif"/>
                <w:b/>
                <w:bCs/>
                <w:color w:val="000000"/>
                <w:sz w:val="24"/>
                <w:szCs w:val="24"/>
              </w:rPr>
              <w:t>инематография</w:t>
            </w:r>
            <w:proofErr w:type="spellEnd"/>
            <w:r w:rsidRPr="00165786">
              <w:rPr>
                <w:rFonts w:ascii="PT Astra Serif" w:hAnsi="PT Astra Serif" w:cs="PT Astra Serif"/>
                <w:b/>
                <w:bCs/>
                <w:color w:val="00000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879,65352</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Культура</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879,65352</w:t>
            </w:r>
          </w:p>
        </w:tc>
      </w:tr>
      <w:tr w:rsidR="00165786" w:rsidRPr="00165786" w:rsidTr="00152646">
        <w:trPr>
          <w:trHeight w:val="29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5000000000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879,65352</w:t>
            </w:r>
          </w:p>
        </w:tc>
      </w:tr>
      <w:tr w:rsidR="00165786" w:rsidRPr="00165786" w:rsidTr="00152646">
        <w:trPr>
          <w:trHeight w:val="437"/>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lastRenderedPageBreak/>
              <w:t>Учреждения культуры и мероприятия в сфере культуры и кинематографии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5000044000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879,65352</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5000044000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842,16252</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Закупка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5000044000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247</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37,49100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10</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107,38000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Пенсионное обеспечение</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107,38000</w:t>
            </w:r>
          </w:p>
        </w:tc>
      </w:tr>
      <w:tr w:rsidR="00165786" w:rsidRPr="00165786" w:rsidTr="00152646">
        <w:trPr>
          <w:trHeight w:val="28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5000000000</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107,38000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Доплата к пенсиям,</w:t>
            </w:r>
            <w:r w:rsidR="002149BD">
              <w:rPr>
                <w:rFonts w:ascii="PT Astra Serif" w:hAnsi="PT Astra Serif" w:cs="PT Astra Serif"/>
                <w:color w:val="000000"/>
                <w:sz w:val="24"/>
                <w:szCs w:val="24"/>
              </w:rPr>
              <w:t xml:space="preserve"> </w:t>
            </w:r>
            <w:r w:rsidRPr="00165786">
              <w:rPr>
                <w:rFonts w:ascii="PT Astra Serif" w:hAnsi="PT Astra Serif" w:cs="PT Astra Serif"/>
                <w:color w:val="000000"/>
                <w:sz w:val="24"/>
                <w:szCs w:val="24"/>
              </w:rPr>
              <w:t>дополнительное пенсионное обеспечение</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5000049101</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107,38000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Доплата к пенсиям муниципальным служащим</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5000049101</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107,38000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Иные пенсии, социальные доплаты к пенсиям</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649</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5000049101</w:t>
            </w: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312</w:t>
            </w: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107,38000</w:t>
            </w:r>
          </w:p>
        </w:tc>
      </w:tr>
      <w:tr w:rsidR="00165786" w:rsidRPr="00165786" w:rsidTr="00152646">
        <w:trPr>
          <w:trHeight w:val="218"/>
        </w:trPr>
        <w:tc>
          <w:tcPr>
            <w:tcW w:w="567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Всего</w:t>
            </w:r>
          </w:p>
        </w:tc>
        <w:tc>
          <w:tcPr>
            <w:tcW w:w="850"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1418" w:type="dxa"/>
            <w:gridSpan w:val="4"/>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11128,64000</w:t>
            </w:r>
          </w:p>
        </w:tc>
      </w:tr>
    </w:tbl>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65786" w:rsidRDefault="00165786">
      <w:pPr>
        <w:rPr>
          <w:rFonts w:ascii="Times New Roman" w:hAnsi="Times New Roman" w:cs="Times New Roman"/>
          <w:sz w:val="24"/>
          <w:szCs w:val="24"/>
        </w:rPr>
      </w:pPr>
    </w:p>
    <w:p w:rsidR="00152646" w:rsidRDefault="00152646">
      <w:pPr>
        <w:rPr>
          <w:rFonts w:ascii="Times New Roman" w:hAnsi="Times New Roman" w:cs="Times New Roman"/>
          <w:sz w:val="24"/>
          <w:szCs w:val="24"/>
        </w:rPr>
      </w:pPr>
    </w:p>
    <w:p w:rsidR="00152646" w:rsidRDefault="00152646">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152646" w:rsidRDefault="00152646">
      <w:pPr>
        <w:rPr>
          <w:rFonts w:ascii="Times New Roman" w:hAnsi="Times New Roman" w:cs="Times New Roman"/>
          <w:sz w:val="24"/>
          <w:szCs w:val="24"/>
        </w:rPr>
      </w:pPr>
    </w:p>
    <w:tbl>
      <w:tblPr>
        <w:tblW w:w="10207" w:type="dxa"/>
        <w:tblInd w:w="-963" w:type="dxa"/>
        <w:tblLayout w:type="fixed"/>
        <w:tblCellMar>
          <w:left w:w="30" w:type="dxa"/>
          <w:right w:w="30" w:type="dxa"/>
        </w:tblCellMar>
        <w:tblLook w:val="0000"/>
      </w:tblPr>
      <w:tblGrid>
        <w:gridCol w:w="5383"/>
        <w:gridCol w:w="415"/>
        <w:gridCol w:w="80"/>
        <w:gridCol w:w="389"/>
        <w:gridCol w:w="1401"/>
        <w:gridCol w:w="17"/>
        <w:gridCol w:w="709"/>
        <w:gridCol w:w="248"/>
        <w:gridCol w:w="1565"/>
      </w:tblGrid>
      <w:tr w:rsidR="00165786" w:rsidRPr="00165786" w:rsidTr="002149BD">
        <w:trPr>
          <w:trHeight w:val="218"/>
        </w:trPr>
        <w:tc>
          <w:tcPr>
            <w:tcW w:w="5383"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1790" w:type="dxa"/>
            <w:gridSpan w:val="2"/>
            <w:tcBorders>
              <w:top w:val="single" w:sz="2" w:space="0" w:color="000000"/>
              <w:left w:val="single" w:sz="2" w:space="0" w:color="000000"/>
              <w:bottom w:val="single" w:sz="2" w:space="0" w:color="000000"/>
              <w:right w:val="nil"/>
            </w:tcBorders>
          </w:tcPr>
          <w:p w:rsidR="00165786" w:rsidRPr="00165786" w:rsidRDefault="002149BD">
            <w:pPr>
              <w:autoSpaceDE w:val="0"/>
              <w:autoSpaceDN w:val="0"/>
              <w:adjustRightInd w:val="0"/>
              <w:spacing w:after="0" w:line="240" w:lineRule="auto"/>
              <w:jc w:val="right"/>
              <w:rPr>
                <w:rFonts w:ascii="PT Astra Serif" w:hAnsi="PT Astra Serif" w:cs="PT Astra Serif"/>
                <w:color w:val="000000"/>
                <w:sz w:val="24"/>
                <w:szCs w:val="24"/>
              </w:rPr>
            </w:pPr>
            <w:r>
              <w:rPr>
                <w:rFonts w:ascii="PT Astra Serif" w:hAnsi="PT Astra Serif" w:cs="PT Astra Serif"/>
                <w:color w:val="000000"/>
                <w:sz w:val="24"/>
                <w:szCs w:val="24"/>
              </w:rPr>
              <w:t xml:space="preserve"> </w:t>
            </w:r>
            <w:r w:rsidR="00165786" w:rsidRPr="00165786">
              <w:rPr>
                <w:rFonts w:ascii="PT Astra Serif" w:hAnsi="PT Astra Serif" w:cs="PT Astra Serif"/>
                <w:color w:val="000000"/>
                <w:sz w:val="24"/>
                <w:szCs w:val="24"/>
              </w:rPr>
              <w:t>Приложение 4</w:t>
            </w:r>
          </w:p>
        </w:tc>
        <w:tc>
          <w:tcPr>
            <w:tcW w:w="974" w:type="dxa"/>
            <w:gridSpan w:val="3"/>
            <w:tcBorders>
              <w:top w:val="single" w:sz="2" w:space="0" w:color="000000"/>
              <w:left w:val="nil"/>
              <w:bottom w:val="single" w:sz="2" w:space="0" w:color="000000"/>
              <w:right w:val="nil"/>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1565" w:type="dxa"/>
            <w:tcBorders>
              <w:top w:val="single" w:sz="2" w:space="0" w:color="000000"/>
              <w:left w:val="nil"/>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r>
      <w:tr w:rsidR="00165786" w:rsidRPr="00165786" w:rsidTr="002149BD">
        <w:trPr>
          <w:trHeight w:val="202"/>
        </w:trPr>
        <w:tc>
          <w:tcPr>
            <w:tcW w:w="5383"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329" w:type="dxa"/>
            <w:gridSpan w:val="6"/>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к решению совета депутатов</w:t>
            </w:r>
          </w:p>
        </w:tc>
      </w:tr>
      <w:tr w:rsidR="00165786" w:rsidRPr="00165786" w:rsidTr="002149BD">
        <w:trPr>
          <w:trHeight w:val="187"/>
        </w:trPr>
        <w:tc>
          <w:tcPr>
            <w:tcW w:w="5383"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329" w:type="dxa"/>
            <w:gridSpan w:val="6"/>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муниципального образования</w:t>
            </w:r>
          </w:p>
        </w:tc>
      </w:tr>
      <w:tr w:rsidR="00165786" w:rsidRPr="00165786" w:rsidTr="002149BD">
        <w:trPr>
          <w:trHeight w:val="175"/>
        </w:trPr>
        <w:tc>
          <w:tcPr>
            <w:tcW w:w="5383"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329" w:type="dxa"/>
            <w:gridSpan w:val="6"/>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Коржевское сельское поселение</w:t>
            </w:r>
          </w:p>
        </w:tc>
      </w:tr>
      <w:tr w:rsidR="00165786" w:rsidRPr="00165786" w:rsidTr="002149BD">
        <w:trPr>
          <w:trHeight w:val="175"/>
        </w:trPr>
        <w:tc>
          <w:tcPr>
            <w:tcW w:w="5383"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2764" w:type="dxa"/>
            <w:gridSpan w:val="5"/>
            <w:tcBorders>
              <w:top w:val="single" w:sz="2" w:space="0" w:color="000000"/>
              <w:left w:val="single" w:sz="2" w:space="0" w:color="000000"/>
              <w:bottom w:val="single" w:sz="2" w:space="0" w:color="000000"/>
              <w:right w:val="nil"/>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roofErr w:type="spellStart"/>
            <w:r w:rsidRPr="00165786">
              <w:rPr>
                <w:rFonts w:ascii="PT Astra Serif" w:hAnsi="PT Astra Serif" w:cs="PT Astra Serif"/>
                <w:color w:val="000000"/>
                <w:sz w:val="24"/>
                <w:szCs w:val="24"/>
              </w:rPr>
              <w:t>Инзенского</w:t>
            </w:r>
            <w:proofErr w:type="spellEnd"/>
            <w:r w:rsidRPr="00165786">
              <w:rPr>
                <w:rFonts w:ascii="PT Astra Serif" w:hAnsi="PT Astra Serif" w:cs="PT Astra Serif"/>
                <w:color w:val="000000"/>
                <w:sz w:val="24"/>
                <w:szCs w:val="24"/>
              </w:rPr>
              <w:t xml:space="preserve"> района </w:t>
            </w:r>
          </w:p>
        </w:tc>
        <w:tc>
          <w:tcPr>
            <w:tcW w:w="1565" w:type="dxa"/>
            <w:tcBorders>
              <w:top w:val="single" w:sz="2" w:space="0" w:color="000000"/>
              <w:left w:val="nil"/>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r>
      <w:tr w:rsidR="00165786" w:rsidRPr="00165786" w:rsidTr="002149BD">
        <w:trPr>
          <w:trHeight w:val="218"/>
        </w:trPr>
        <w:tc>
          <w:tcPr>
            <w:tcW w:w="5383"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2764" w:type="dxa"/>
            <w:gridSpan w:val="5"/>
            <w:tcBorders>
              <w:top w:val="single" w:sz="2" w:space="0" w:color="000000"/>
              <w:left w:val="single" w:sz="2" w:space="0" w:color="000000"/>
              <w:bottom w:val="single" w:sz="2" w:space="0" w:color="000000"/>
              <w:right w:val="nil"/>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Ульяновской области</w:t>
            </w:r>
          </w:p>
        </w:tc>
        <w:tc>
          <w:tcPr>
            <w:tcW w:w="1565" w:type="dxa"/>
            <w:tcBorders>
              <w:top w:val="single" w:sz="2" w:space="0" w:color="000000"/>
              <w:left w:val="nil"/>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r>
      <w:tr w:rsidR="00165786" w:rsidRPr="00165786" w:rsidTr="002149BD">
        <w:trPr>
          <w:trHeight w:val="341"/>
        </w:trPr>
        <w:tc>
          <w:tcPr>
            <w:tcW w:w="5383"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15"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80" w:type="dxa"/>
            <w:tcBorders>
              <w:top w:val="single" w:sz="2" w:space="0" w:color="000000"/>
              <w:left w:val="single" w:sz="2" w:space="0" w:color="000000"/>
              <w:bottom w:val="single" w:sz="2" w:space="0" w:color="000000"/>
              <w:right w:val="single" w:sz="2" w:space="0" w:color="000000"/>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329" w:type="dxa"/>
            <w:gridSpan w:val="6"/>
            <w:tcBorders>
              <w:top w:val="single" w:sz="2" w:space="0" w:color="000000"/>
              <w:left w:val="single" w:sz="2" w:space="0" w:color="000000"/>
              <w:bottom w:val="single" w:sz="2" w:space="0" w:color="000000"/>
              <w:right w:val="single" w:sz="2" w:space="0" w:color="000000"/>
            </w:tcBorders>
          </w:tcPr>
          <w:p w:rsidR="00165786" w:rsidRPr="00165786" w:rsidRDefault="00165786" w:rsidP="007C7B98">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от  </w:t>
            </w:r>
            <w:r w:rsidR="007C7B98">
              <w:rPr>
                <w:rFonts w:ascii="PT Astra Serif" w:hAnsi="PT Astra Serif" w:cs="PT Astra Serif"/>
                <w:color w:val="000000"/>
                <w:sz w:val="24"/>
                <w:szCs w:val="24"/>
              </w:rPr>
              <w:t>15.11.2024</w:t>
            </w:r>
            <w:r w:rsidRPr="00165786">
              <w:rPr>
                <w:rFonts w:ascii="PT Astra Serif" w:hAnsi="PT Astra Serif" w:cs="PT Astra Serif"/>
                <w:color w:val="000000"/>
                <w:sz w:val="24"/>
                <w:szCs w:val="24"/>
              </w:rPr>
              <w:t xml:space="preserve">                   №</w:t>
            </w:r>
            <w:r w:rsidR="007C7B98">
              <w:rPr>
                <w:rFonts w:ascii="PT Astra Serif" w:hAnsi="PT Astra Serif" w:cs="PT Astra Serif"/>
                <w:color w:val="000000"/>
                <w:sz w:val="24"/>
                <w:szCs w:val="24"/>
              </w:rPr>
              <w:t>17</w:t>
            </w:r>
          </w:p>
        </w:tc>
      </w:tr>
      <w:tr w:rsidR="00165786" w:rsidRPr="00165786" w:rsidTr="002149BD">
        <w:trPr>
          <w:trHeight w:val="218"/>
        </w:trPr>
        <w:tc>
          <w:tcPr>
            <w:tcW w:w="10207" w:type="dxa"/>
            <w:gridSpan w:val="9"/>
            <w:tcBorders>
              <w:top w:val="single" w:sz="2" w:space="0" w:color="000000"/>
              <w:left w:val="single" w:sz="2" w:space="0" w:color="000000"/>
              <w:bottom w:val="nil"/>
              <w:right w:val="single" w:sz="2" w:space="0" w:color="000000"/>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 xml:space="preserve">Распределение бюджетных ассигнований бюджета муниципального образования Коржевское сельское поселение </w:t>
            </w:r>
            <w:proofErr w:type="spellStart"/>
            <w:r w:rsidRPr="00165786">
              <w:rPr>
                <w:rFonts w:ascii="PT Astra Serif" w:hAnsi="PT Astra Serif" w:cs="PT Astra Serif"/>
                <w:b/>
                <w:bCs/>
                <w:color w:val="000000"/>
                <w:sz w:val="24"/>
                <w:szCs w:val="24"/>
              </w:rPr>
              <w:t>Инзенского</w:t>
            </w:r>
            <w:proofErr w:type="spellEnd"/>
            <w:r w:rsidRPr="00165786">
              <w:rPr>
                <w:rFonts w:ascii="PT Astra Serif" w:hAnsi="PT Astra Serif" w:cs="PT Astra Serif"/>
                <w:b/>
                <w:bCs/>
                <w:color w:val="000000"/>
                <w:sz w:val="24"/>
                <w:szCs w:val="24"/>
              </w:rPr>
              <w:t xml:space="preserve"> района Ульяновской области по разделам, подразделам, целевым статьям (муниципальным программам и </w:t>
            </w:r>
            <w:proofErr w:type="spellStart"/>
            <w:r w:rsidRPr="00165786">
              <w:rPr>
                <w:rFonts w:ascii="PT Astra Serif" w:hAnsi="PT Astra Serif" w:cs="PT Astra Serif"/>
                <w:b/>
                <w:bCs/>
                <w:color w:val="000000"/>
                <w:sz w:val="24"/>
                <w:szCs w:val="24"/>
              </w:rPr>
              <w:t>непрограммным</w:t>
            </w:r>
            <w:proofErr w:type="spellEnd"/>
            <w:r w:rsidRPr="00165786">
              <w:rPr>
                <w:rFonts w:ascii="PT Astra Serif" w:hAnsi="PT Astra Serif" w:cs="PT Astra Serif"/>
                <w:b/>
                <w:bCs/>
                <w:color w:val="000000"/>
                <w:sz w:val="24"/>
                <w:szCs w:val="24"/>
              </w:rPr>
              <w:t xml:space="preserve"> направлениям деятельности), группам </w:t>
            </w:r>
            <w:proofErr w:type="gramStart"/>
            <w:r w:rsidRPr="00165786">
              <w:rPr>
                <w:rFonts w:ascii="PT Astra Serif" w:hAnsi="PT Astra Serif" w:cs="PT Astra Serif"/>
                <w:b/>
                <w:bCs/>
                <w:color w:val="000000"/>
                <w:sz w:val="24"/>
                <w:szCs w:val="24"/>
              </w:rPr>
              <w:t>видов расходов классификации расходов бюджетов Российской Федерации</w:t>
            </w:r>
            <w:proofErr w:type="gramEnd"/>
            <w:r w:rsidRPr="00165786">
              <w:rPr>
                <w:rFonts w:ascii="PT Astra Serif" w:hAnsi="PT Astra Serif" w:cs="PT Astra Serif"/>
                <w:b/>
                <w:bCs/>
                <w:color w:val="000000"/>
                <w:sz w:val="24"/>
                <w:szCs w:val="24"/>
              </w:rPr>
              <w:t xml:space="preserve"> на 2025 год </w:t>
            </w:r>
          </w:p>
        </w:tc>
      </w:tr>
      <w:tr w:rsidR="00165786" w:rsidRPr="00165786" w:rsidTr="002149BD">
        <w:trPr>
          <w:trHeight w:val="218"/>
        </w:trPr>
        <w:tc>
          <w:tcPr>
            <w:tcW w:w="5383" w:type="dxa"/>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Наименование </w:t>
            </w:r>
          </w:p>
        </w:tc>
        <w:tc>
          <w:tcPr>
            <w:tcW w:w="415" w:type="dxa"/>
            <w:tcBorders>
              <w:top w:val="single" w:sz="6" w:space="0" w:color="auto"/>
              <w:left w:val="single" w:sz="6" w:space="0" w:color="auto"/>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69" w:type="dxa"/>
            <w:gridSpan w:val="2"/>
            <w:tcBorders>
              <w:top w:val="single" w:sz="6" w:space="0" w:color="auto"/>
              <w:left w:val="nil"/>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401" w:type="dxa"/>
            <w:tcBorders>
              <w:top w:val="single" w:sz="6" w:space="0" w:color="auto"/>
              <w:left w:val="nil"/>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726" w:type="dxa"/>
            <w:gridSpan w:val="2"/>
            <w:tcBorders>
              <w:top w:val="single" w:sz="6" w:space="0" w:color="auto"/>
              <w:left w:val="nil"/>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Сумма</w:t>
            </w:r>
          </w:p>
        </w:tc>
      </w:tr>
      <w:tr w:rsidR="00165786" w:rsidRPr="00165786" w:rsidTr="002149BD">
        <w:trPr>
          <w:trHeight w:val="166"/>
        </w:trPr>
        <w:tc>
          <w:tcPr>
            <w:tcW w:w="5383" w:type="dxa"/>
            <w:tcBorders>
              <w:top w:val="nil"/>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15" w:type="dxa"/>
            <w:tcBorders>
              <w:top w:val="single" w:sz="6" w:space="0" w:color="auto"/>
              <w:left w:val="single" w:sz="6" w:space="0" w:color="auto"/>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469" w:type="dxa"/>
            <w:gridSpan w:val="2"/>
            <w:tcBorders>
              <w:top w:val="single" w:sz="6" w:space="0" w:color="auto"/>
              <w:left w:val="nil"/>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401" w:type="dxa"/>
            <w:tcBorders>
              <w:top w:val="single" w:sz="6" w:space="0" w:color="auto"/>
              <w:left w:val="nil"/>
              <w:bottom w:val="single" w:sz="6" w:space="0" w:color="auto"/>
              <w:right w:val="nil"/>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nil"/>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r>
      <w:tr w:rsidR="00165786" w:rsidRPr="00165786" w:rsidTr="002149BD">
        <w:trPr>
          <w:trHeight w:val="175"/>
        </w:trPr>
        <w:tc>
          <w:tcPr>
            <w:tcW w:w="5383" w:type="dxa"/>
            <w:tcBorders>
              <w:top w:val="nil"/>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15" w:type="dxa"/>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РЗ</w:t>
            </w:r>
          </w:p>
        </w:tc>
        <w:tc>
          <w:tcPr>
            <w:tcW w:w="469" w:type="dxa"/>
            <w:gridSpan w:val="2"/>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roofErr w:type="gramStart"/>
            <w:r w:rsidRPr="00165786">
              <w:rPr>
                <w:rFonts w:ascii="PT Astra Serif" w:hAnsi="PT Astra Serif" w:cs="PT Astra Serif"/>
                <w:color w:val="000000"/>
                <w:sz w:val="24"/>
                <w:szCs w:val="24"/>
              </w:rPr>
              <w:t>ПР</w:t>
            </w:r>
            <w:proofErr w:type="gramEnd"/>
          </w:p>
        </w:tc>
        <w:tc>
          <w:tcPr>
            <w:tcW w:w="1401" w:type="dxa"/>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ЦС</w:t>
            </w:r>
          </w:p>
        </w:tc>
        <w:tc>
          <w:tcPr>
            <w:tcW w:w="726" w:type="dxa"/>
            <w:gridSpan w:val="2"/>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ВР</w:t>
            </w:r>
          </w:p>
        </w:tc>
        <w:tc>
          <w:tcPr>
            <w:tcW w:w="1813" w:type="dxa"/>
            <w:gridSpan w:val="2"/>
            <w:tcBorders>
              <w:top w:val="single" w:sz="6" w:space="0" w:color="auto"/>
              <w:left w:val="single" w:sz="6" w:space="0" w:color="auto"/>
              <w:bottom w:val="nil"/>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2025 год</w:t>
            </w:r>
          </w:p>
        </w:tc>
      </w:tr>
      <w:tr w:rsidR="00165786" w:rsidRPr="00165786" w:rsidTr="002149BD">
        <w:trPr>
          <w:trHeight w:val="175"/>
        </w:trPr>
        <w:tc>
          <w:tcPr>
            <w:tcW w:w="5383" w:type="dxa"/>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15" w:type="dxa"/>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469" w:type="dxa"/>
            <w:gridSpan w:val="2"/>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401" w:type="dxa"/>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726" w:type="dxa"/>
            <w:gridSpan w:val="2"/>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nil"/>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r>
      <w:tr w:rsidR="00165786" w:rsidRPr="00165786" w:rsidTr="002149BD">
        <w:trPr>
          <w:trHeight w:val="166"/>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4</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5</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6</w:t>
            </w:r>
          </w:p>
        </w:tc>
      </w:tr>
      <w:tr w:rsidR="00165786" w:rsidRPr="00165786" w:rsidTr="002149BD">
        <w:trPr>
          <w:trHeight w:val="653"/>
        </w:trPr>
        <w:tc>
          <w:tcPr>
            <w:tcW w:w="8394" w:type="dxa"/>
            <w:gridSpan w:val="7"/>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 xml:space="preserve">Муниципальное учреждение  администрация муниципального образования  Коржевское сельское поселение </w:t>
            </w:r>
            <w:proofErr w:type="spellStart"/>
            <w:r w:rsidRPr="00152646">
              <w:rPr>
                <w:rFonts w:ascii="PT Astra Serif" w:hAnsi="PT Astra Serif" w:cs="PT Astra Serif"/>
                <w:bCs/>
                <w:color w:val="000000"/>
                <w:sz w:val="24"/>
                <w:szCs w:val="24"/>
              </w:rPr>
              <w:t>Инзенского</w:t>
            </w:r>
            <w:proofErr w:type="spellEnd"/>
            <w:r w:rsidRPr="00152646">
              <w:rPr>
                <w:rFonts w:ascii="PT Astra Serif" w:hAnsi="PT Astra Serif" w:cs="PT Astra Serif"/>
                <w:bCs/>
                <w:color w:val="000000"/>
                <w:sz w:val="24"/>
                <w:szCs w:val="24"/>
              </w:rPr>
              <w:t xml:space="preserve"> района Ульяновской области</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11128,64000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Общегосударственные вопросы</w:t>
            </w:r>
          </w:p>
        </w:tc>
        <w:tc>
          <w:tcPr>
            <w:tcW w:w="41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p>
        </w:tc>
        <w:tc>
          <w:tcPr>
            <w:tcW w:w="1418"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6187,48345</w:t>
            </w:r>
          </w:p>
        </w:tc>
      </w:tr>
      <w:tr w:rsidR="00165786" w:rsidRPr="00165786" w:rsidTr="002149BD">
        <w:trPr>
          <w:trHeight w:val="653"/>
        </w:trPr>
        <w:tc>
          <w:tcPr>
            <w:tcW w:w="5383"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41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03</w:t>
            </w:r>
          </w:p>
        </w:tc>
        <w:tc>
          <w:tcPr>
            <w:tcW w:w="1418"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21,60000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5000000000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21,60000</w:t>
            </w:r>
          </w:p>
        </w:tc>
      </w:tr>
      <w:tr w:rsidR="00165786" w:rsidRPr="00165786" w:rsidTr="002149BD">
        <w:trPr>
          <w:trHeight w:val="874"/>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Межбюджетные </w:t>
            </w:r>
            <w:r w:rsidR="002149BD" w:rsidRPr="00165786">
              <w:rPr>
                <w:rFonts w:ascii="PT Astra Serif" w:hAnsi="PT Astra Serif" w:cs="PT Astra Serif"/>
                <w:color w:val="000000"/>
                <w:sz w:val="24"/>
                <w:szCs w:val="24"/>
              </w:rPr>
              <w:t>трансферты, передаваемые</w:t>
            </w:r>
            <w:r w:rsidRPr="00165786">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709"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21,60000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Иные межбюджетные трансферты</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18"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709"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540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21,60000</w:t>
            </w:r>
          </w:p>
        </w:tc>
      </w:tr>
      <w:tr w:rsidR="00165786" w:rsidRPr="00165786" w:rsidTr="002149BD">
        <w:trPr>
          <w:trHeight w:val="40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Функционирование  Правительства Российской Федерации, высших исполнительных государственной власти субъектов Российской Федерации, местных администраций</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04</w:t>
            </w:r>
          </w:p>
        </w:tc>
        <w:tc>
          <w:tcPr>
            <w:tcW w:w="1418"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1991,84920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5000000000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1991,84920</w:t>
            </w:r>
          </w:p>
        </w:tc>
      </w:tr>
      <w:tr w:rsidR="00165786" w:rsidRPr="00165786" w:rsidTr="002149BD">
        <w:trPr>
          <w:trHeight w:val="653"/>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Руководство и управление в сфере установленных функций  органов местного самоуправления муниципального образования   Коржевское сельское поселение </w:t>
            </w:r>
            <w:proofErr w:type="spellStart"/>
            <w:r w:rsidRPr="00165786">
              <w:rPr>
                <w:rFonts w:ascii="PT Astra Serif" w:hAnsi="PT Astra Serif" w:cs="PT Astra Serif"/>
                <w:color w:val="000000"/>
                <w:sz w:val="24"/>
                <w:szCs w:val="24"/>
              </w:rPr>
              <w:t>Инзенского</w:t>
            </w:r>
            <w:proofErr w:type="spellEnd"/>
            <w:r w:rsidRPr="00165786">
              <w:rPr>
                <w:rFonts w:ascii="PT Astra Serif" w:hAnsi="PT Astra Serif" w:cs="PT Astra Serif"/>
                <w:color w:val="000000"/>
                <w:sz w:val="24"/>
                <w:szCs w:val="24"/>
              </w:rPr>
              <w:t xml:space="preserve"> района</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5000002000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1982,44920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Центральный аппарат</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1286,86048</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Фонд оплаты труда государственных (муниципальных) органов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121</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991,88747</w:t>
            </w:r>
          </w:p>
        </w:tc>
      </w:tr>
      <w:tr w:rsidR="00165786" w:rsidRPr="00165786" w:rsidTr="002149BD">
        <w:trPr>
          <w:trHeight w:val="437"/>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129</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149,47301</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Прочая закупка товаров, работ и услуг </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143,50000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Уплата прочих налогов, сборов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852</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Уплата прочих налогов, сборов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5000002040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853</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w:t>
            </w:r>
          </w:p>
        </w:tc>
      </w:tr>
      <w:tr w:rsidR="00165786" w:rsidRPr="00165786" w:rsidTr="002149BD">
        <w:trPr>
          <w:trHeight w:val="874"/>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lastRenderedPageBreak/>
              <w:t xml:space="preserve">Глава местной администрации (исполнительно-распорядительного органа муниципального образования Коржевское сельское поселение </w:t>
            </w:r>
            <w:proofErr w:type="spellStart"/>
            <w:r w:rsidRPr="00165786">
              <w:rPr>
                <w:rFonts w:ascii="PT Astra Serif" w:hAnsi="PT Astra Serif" w:cs="PT Astra Serif"/>
                <w:color w:val="000000"/>
                <w:sz w:val="24"/>
                <w:szCs w:val="24"/>
              </w:rPr>
              <w:t>Инзенского</w:t>
            </w:r>
            <w:proofErr w:type="spellEnd"/>
            <w:r w:rsidRPr="00165786">
              <w:rPr>
                <w:rFonts w:ascii="PT Astra Serif" w:hAnsi="PT Astra Serif" w:cs="PT Astra Serif"/>
                <w:color w:val="000000"/>
                <w:sz w:val="24"/>
                <w:szCs w:val="24"/>
              </w:rPr>
              <w:t xml:space="preserve"> района Ульяновской области)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5000002080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695,58872</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Фонд оплаты труда государственных (муниципальных) органов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5000002080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121</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604,33425</w:t>
            </w:r>
          </w:p>
        </w:tc>
      </w:tr>
      <w:tr w:rsidR="00165786" w:rsidRPr="00165786" w:rsidTr="002149BD">
        <w:trPr>
          <w:trHeight w:val="4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5000002080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129</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91,25447</w:t>
            </w:r>
          </w:p>
        </w:tc>
      </w:tr>
      <w:tr w:rsidR="00165786" w:rsidRPr="00165786" w:rsidTr="002149BD">
        <w:trPr>
          <w:trHeight w:val="859"/>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Межбюджетные </w:t>
            </w:r>
            <w:proofErr w:type="spellStart"/>
            <w:r w:rsidRPr="00165786">
              <w:rPr>
                <w:rFonts w:ascii="PT Astra Serif" w:hAnsi="PT Astra Serif" w:cs="PT Astra Serif"/>
                <w:color w:val="000000"/>
                <w:sz w:val="24"/>
                <w:szCs w:val="24"/>
              </w:rPr>
              <w:t>трансферты</w:t>
            </w:r>
            <w:proofErr w:type="gramStart"/>
            <w:r w:rsidRPr="00165786">
              <w:rPr>
                <w:rFonts w:ascii="PT Astra Serif" w:hAnsi="PT Astra Serif" w:cs="PT Astra Serif"/>
                <w:color w:val="000000"/>
                <w:sz w:val="24"/>
                <w:szCs w:val="24"/>
              </w:rPr>
              <w:t>,п</w:t>
            </w:r>
            <w:proofErr w:type="gramEnd"/>
            <w:r w:rsidRPr="00165786">
              <w:rPr>
                <w:rFonts w:ascii="PT Astra Serif" w:hAnsi="PT Astra Serif" w:cs="PT Astra Serif"/>
                <w:color w:val="000000"/>
                <w:sz w:val="24"/>
                <w:szCs w:val="24"/>
              </w:rPr>
              <w:t>ередаваемые</w:t>
            </w:r>
            <w:proofErr w:type="spellEnd"/>
            <w:r w:rsidRPr="00165786">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9,40000</w:t>
            </w:r>
          </w:p>
        </w:tc>
      </w:tr>
      <w:tr w:rsidR="00165786" w:rsidRPr="00165786" w:rsidTr="002149BD">
        <w:trPr>
          <w:trHeight w:val="23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Иные межбюджетные трансферты</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540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9,40000</w:t>
            </w:r>
          </w:p>
        </w:tc>
      </w:tr>
      <w:tr w:rsidR="00165786" w:rsidRPr="00165786" w:rsidTr="002149BD">
        <w:trPr>
          <w:trHeight w:val="396"/>
        </w:trPr>
        <w:tc>
          <w:tcPr>
            <w:tcW w:w="5383"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1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06</w:t>
            </w:r>
          </w:p>
        </w:tc>
        <w:tc>
          <w:tcPr>
            <w:tcW w:w="1401"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182,40000</w:t>
            </w:r>
          </w:p>
        </w:tc>
      </w:tr>
      <w:tr w:rsidR="00165786" w:rsidRPr="00165786" w:rsidTr="002149BD">
        <w:trPr>
          <w:trHeight w:val="4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Межбюджетные </w:t>
            </w:r>
            <w:proofErr w:type="spellStart"/>
            <w:r w:rsidRPr="00165786">
              <w:rPr>
                <w:rFonts w:ascii="PT Astra Serif" w:hAnsi="PT Astra Serif" w:cs="PT Astra Serif"/>
                <w:color w:val="000000"/>
                <w:sz w:val="24"/>
                <w:szCs w:val="24"/>
              </w:rPr>
              <w:t>трансферты</w:t>
            </w:r>
            <w:proofErr w:type="gramStart"/>
            <w:r w:rsidRPr="00165786">
              <w:rPr>
                <w:rFonts w:ascii="PT Astra Serif" w:hAnsi="PT Astra Serif" w:cs="PT Astra Serif"/>
                <w:color w:val="000000"/>
                <w:sz w:val="24"/>
                <w:szCs w:val="24"/>
              </w:rPr>
              <w:t>,п</w:t>
            </w:r>
            <w:proofErr w:type="gramEnd"/>
            <w:r w:rsidRPr="00165786">
              <w:rPr>
                <w:rFonts w:ascii="PT Astra Serif" w:hAnsi="PT Astra Serif" w:cs="PT Astra Serif"/>
                <w:color w:val="000000"/>
                <w:sz w:val="24"/>
                <w:szCs w:val="24"/>
              </w:rPr>
              <w:t>ередаваемые</w:t>
            </w:r>
            <w:proofErr w:type="spellEnd"/>
            <w:r w:rsidRPr="00165786">
              <w:rPr>
                <w:rFonts w:ascii="PT Astra Serif" w:hAnsi="PT Astra Serif" w:cs="PT Astra Serif"/>
                <w:color w:val="000000"/>
                <w:sz w:val="24"/>
                <w:szCs w:val="24"/>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06</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182,40000</w:t>
            </w:r>
          </w:p>
        </w:tc>
      </w:tr>
      <w:tr w:rsidR="00165786" w:rsidRPr="00165786" w:rsidTr="002149BD">
        <w:trPr>
          <w:trHeight w:val="209"/>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Иные межбюджетные трансферты</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06</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5000052199</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540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182,40000</w:t>
            </w:r>
          </w:p>
        </w:tc>
      </w:tr>
      <w:tr w:rsidR="00165786" w:rsidRPr="00165786" w:rsidTr="002149BD">
        <w:trPr>
          <w:trHeight w:val="257"/>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 xml:space="preserve">Резервные фонды </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11</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5,00000</w:t>
            </w:r>
          </w:p>
        </w:tc>
      </w:tr>
      <w:tr w:rsidR="00165786" w:rsidRPr="00165786" w:rsidTr="002149BD">
        <w:trPr>
          <w:trHeight w:val="262"/>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11</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5000000000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w:t>
            </w:r>
          </w:p>
        </w:tc>
      </w:tr>
      <w:tr w:rsidR="00165786" w:rsidRPr="00165786" w:rsidTr="002149BD">
        <w:trPr>
          <w:trHeight w:val="262"/>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Резервный фонд Администрации муниципального образования  Коржевское  сельское поселение </w:t>
            </w:r>
            <w:proofErr w:type="spellStart"/>
            <w:r w:rsidRPr="00165786">
              <w:rPr>
                <w:rFonts w:ascii="PT Astra Serif" w:hAnsi="PT Astra Serif" w:cs="PT Astra Serif"/>
                <w:color w:val="000000"/>
                <w:sz w:val="24"/>
                <w:szCs w:val="24"/>
              </w:rPr>
              <w:t>Инзенского</w:t>
            </w:r>
            <w:proofErr w:type="spellEnd"/>
            <w:r w:rsidRPr="00165786">
              <w:rPr>
                <w:rFonts w:ascii="PT Astra Serif" w:hAnsi="PT Astra Serif" w:cs="PT Astra Serif"/>
                <w:color w:val="000000"/>
                <w:sz w:val="24"/>
                <w:szCs w:val="24"/>
              </w:rPr>
              <w:t xml:space="preserve"> района Ульяновской области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11</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5000070050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Резервные средства</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11</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5000070050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870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Другие общегосударственные вопросы</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3986,63425</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3000000000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0,57600</w:t>
            </w:r>
          </w:p>
        </w:tc>
      </w:tr>
      <w:tr w:rsidR="00165786" w:rsidRPr="00165786" w:rsidTr="002149BD">
        <w:trPr>
          <w:trHeight w:val="874"/>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Средства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3000071020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0,57600</w:t>
            </w:r>
          </w:p>
        </w:tc>
      </w:tr>
      <w:tr w:rsidR="00165786" w:rsidRPr="00165786" w:rsidTr="002149BD">
        <w:trPr>
          <w:trHeight w:val="218"/>
        </w:trPr>
        <w:tc>
          <w:tcPr>
            <w:tcW w:w="5383" w:type="dxa"/>
            <w:tcBorders>
              <w:top w:val="single" w:sz="6" w:space="0" w:color="auto"/>
              <w:left w:val="single" w:sz="6" w:space="0" w:color="auto"/>
              <w:bottom w:val="single" w:sz="6" w:space="0" w:color="333333"/>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Фонд оплаты труда государственных (муниципальных) органов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3000071020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121</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0,44234</w:t>
            </w:r>
          </w:p>
        </w:tc>
      </w:tr>
      <w:tr w:rsidR="00165786" w:rsidRPr="00165786" w:rsidTr="002149BD">
        <w:trPr>
          <w:trHeight w:val="653"/>
        </w:trPr>
        <w:tc>
          <w:tcPr>
            <w:tcW w:w="5383" w:type="dxa"/>
            <w:tcBorders>
              <w:top w:val="single" w:sz="6" w:space="0" w:color="333333"/>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3000071020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129</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0,13366</w:t>
            </w:r>
          </w:p>
        </w:tc>
      </w:tr>
      <w:tr w:rsidR="00165786" w:rsidRPr="00165786" w:rsidTr="002149BD">
        <w:trPr>
          <w:trHeight w:val="984"/>
        </w:trPr>
        <w:tc>
          <w:tcPr>
            <w:tcW w:w="5383"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 xml:space="preserve">Муниципальная программа муниципального казенного учреждения «Управление делами Администрации муниципального образования «Коржевское сельское поселение» по выполнению работ и оказанию услуг, направленных на содержание и обслуживание  администрации </w:t>
            </w:r>
            <w:r w:rsidRPr="00152646">
              <w:rPr>
                <w:rFonts w:ascii="PT Astra Serif" w:hAnsi="PT Astra Serif" w:cs="PT Astra Serif"/>
                <w:bCs/>
                <w:color w:val="000000"/>
                <w:sz w:val="24"/>
                <w:szCs w:val="24"/>
              </w:rPr>
              <w:lastRenderedPageBreak/>
              <w:t xml:space="preserve">муниципального образования Коржевское сельское поселение на 2023-2025 годы" </w:t>
            </w:r>
          </w:p>
        </w:tc>
        <w:tc>
          <w:tcPr>
            <w:tcW w:w="41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lastRenderedPageBreak/>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5000093000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3984,05825</w:t>
            </w:r>
          </w:p>
        </w:tc>
      </w:tr>
      <w:tr w:rsidR="00165786" w:rsidRPr="00165786" w:rsidTr="002149BD">
        <w:trPr>
          <w:trHeight w:val="252"/>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lastRenderedPageBreak/>
              <w:t>Фонд оплаты труда казенных учреждений</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5000093000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111</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2523,02471</w:t>
            </w:r>
          </w:p>
        </w:tc>
      </w:tr>
      <w:tr w:rsidR="00165786" w:rsidRPr="00165786" w:rsidTr="002149BD">
        <w:trPr>
          <w:trHeight w:val="653"/>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5000093000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119</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433,99585</w:t>
            </w:r>
          </w:p>
        </w:tc>
      </w:tr>
      <w:tr w:rsidR="00165786" w:rsidRPr="00165786" w:rsidTr="002149BD">
        <w:trPr>
          <w:trHeight w:val="454"/>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Закупка товаров, работ, услуг в сфере информационно-коммуникационных технологий</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5000093000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242</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97,20138</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5000093000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900,09548</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Закупка энергетических ресурсов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5000093000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247</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29,74083</w:t>
            </w:r>
          </w:p>
        </w:tc>
      </w:tr>
      <w:tr w:rsidR="00165786" w:rsidRPr="00165786" w:rsidTr="002149BD">
        <w:trPr>
          <w:trHeight w:val="874"/>
        </w:trPr>
        <w:tc>
          <w:tcPr>
            <w:tcW w:w="5383" w:type="dxa"/>
            <w:tcBorders>
              <w:top w:val="single" w:sz="6" w:space="0" w:color="auto"/>
              <w:left w:val="single" w:sz="6" w:space="0" w:color="auto"/>
              <w:bottom w:val="single" w:sz="6" w:space="0" w:color="auto"/>
              <w:right w:val="single" w:sz="6" w:space="0" w:color="auto"/>
            </w:tcBorders>
          </w:tcPr>
          <w:p w:rsidR="00165786" w:rsidRPr="00152646" w:rsidRDefault="00165786" w:rsidP="0015264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 xml:space="preserve">Муниципальная программа "Развитие муниципальной службы в муниципальном образовании  Коржевское сельское поселение </w:t>
            </w:r>
            <w:proofErr w:type="spellStart"/>
            <w:r w:rsidRPr="00152646">
              <w:rPr>
                <w:rFonts w:ascii="PT Astra Serif" w:hAnsi="PT Astra Serif" w:cs="PT Astra Serif"/>
                <w:bCs/>
                <w:color w:val="000000"/>
                <w:sz w:val="24"/>
                <w:szCs w:val="24"/>
              </w:rPr>
              <w:t>Инзенского</w:t>
            </w:r>
            <w:proofErr w:type="spellEnd"/>
            <w:r w:rsidRPr="00152646">
              <w:rPr>
                <w:rFonts w:ascii="PT Astra Serif" w:hAnsi="PT Astra Serif" w:cs="PT Astra Serif"/>
                <w:bCs/>
                <w:color w:val="000000"/>
                <w:sz w:val="24"/>
                <w:szCs w:val="24"/>
              </w:rPr>
              <w:t xml:space="preserve"> района Ульяновской </w:t>
            </w:r>
            <w:r w:rsidR="00152646" w:rsidRPr="00152646">
              <w:rPr>
                <w:rFonts w:ascii="PT Astra Serif" w:hAnsi="PT Astra Serif" w:cs="PT Astra Serif"/>
                <w:bCs/>
                <w:color w:val="000000"/>
                <w:sz w:val="24"/>
                <w:szCs w:val="24"/>
              </w:rPr>
              <w:t>о</w:t>
            </w:r>
            <w:r w:rsidRPr="00152646">
              <w:rPr>
                <w:rFonts w:ascii="PT Astra Serif" w:hAnsi="PT Astra Serif" w:cs="PT Astra Serif"/>
                <w:bCs/>
                <w:color w:val="000000"/>
                <w:sz w:val="24"/>
                <w:szCs w:val="24"/>
              </w:rPr>
              <w:t>бласти на 2025-2027 годы "</w:t>
            </w:r>
          </w:p>
        </w:tc>
        <w:tc>
          <w:tcPr>
            <w:tcW w:w="41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5300001131</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1,00000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5300001131</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w:t>
            </w:r>
          </w:p>
        </w:tc>
      </w:tr>
      <w:tr w:rsidR="00165786" w:rsidRPr="00165786" w:rsidTr="002149BD">
        <w:trPr>
          <w:trHeight w:val="874"/>
        </w:trPr>
        <w:tc>
          <w:tcPr>
            <w:tcW w:w="5383"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 xml:space="preserve">Муниципальная программа " Развитие  субъектов малого и среднего предпринимательства в муниципальном образовании Коржевское сельское поселение </w:t>
            </w:r>
            <w:proofErr w:type="spellStart"/>
            <w:r w:rsidRPr="00152646">
              <w:rPr>
                <w:rFonts w:ascii="PT Astra Serif" w:hAnsi="PT Astra Serif" w:cs="PT Astra Serif"/>
                <w:bCs/>
                <w:color w:val="000000"/>
                <w:sz w:val="24"/>
                <w:szCs w:val="24"/>
              </w:rPr>
              <w:t>Инзенского</w:t>
            </w:r>
            <w:proofErr w:type="spellEnd"/>
            <w:r w:rsidRPr="00152646">
              <w:rPr>
                <w:rFonts w:ascii="PT Astra Serif" w:hAnsi="PT Astra Serif" w:cs="PT Astra Serif"/>
                <w:bCs/>
                <w:color w:val="000000"/>
                <w:sz w:val="24"/>
                <w:szCs w:val="24"/>
              </w:rPr>
              <w:t xml:space="preserve"> района Ульяновской области на 2024-2026 годы "</w:t>
            </w:r>
          </w:p>
        </w:tc>
        <w:tc>
          <w:tcPr>
            <w:tcW w:w="41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5700001130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1,00000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5700001130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Национальная оборона</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02</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139,86000</w:t>
            </w:r>
          </w:p>
        </w:tc>
      </w:tr>
      <w:tr w:rsidR="00165786" w:rsidRPr="00165786" w:rsidTr="002149BD">
        <w:trPr>
          <w:trHeight w:val="218"/>
        </w:trPr>
        <w:tc>
          <w:tcPr>
            <w:tcW w:w="5383" w:type="dxa"/>
            <w:tcBorders>
              <w:top w:val="single" w:sz="6" w:space="0" w:color="auto"/>
              <w:left w:val="single" w:sz="6" w:space="0" w:color="auto"/>
              <w:bottom w:val="single" w:sz="6" w:space="0" w:color="333333"/>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Мобилизационная и вневойсковая подготовка </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02</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139,86000</w:t>
            </w:r>
          </w:p>
        </w:tc>
      </w:tr>
      <w:tr w:rsidR="00165786" w:rsidRPr="00165786" w:rsidTr="002149BD">
        <w:trPr>
          <w:trHeight w:val="218"/>
        </w:trPr>
        <w:tc>
          <w:tcPr>
            <w:tcW w:w="5383" w:type="dxa"/>
            <w:tcBorders>
              <w:top w:val="single" w:sz="6" w:space="0" w:color="333333"/>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3000000000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139,86000</w:t>
            </w:r>
          </w:p>
        </w:tc>
      </w:tr>
      <w:tr w:rsidR="00165786" w:rsidRPr="00165786" w:rsidTr="002149BD">
        <w:trPr>
          <w:trHeight w:val="653"/>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Средства на осуществление полномочий по первичному воинскому учёту на территориях, где отсутствуют военные комиссариаты</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3000051180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139,86000</w:t>
            </w:r>
          </w:p>
        </w:tc>
      </w:tr>
      <w:tr w:rsidR="00165786" w:rsidRPr="00165786" w:rsidTr="002149BD">
        <w:trPr>
          <w:trHeight w:val="218"/>
        </w:trPr>
        <w:tc>
          <w:tcPr>
            <w:tcW w:w="5383" w:type="dxa"/>
            <w:tcBorders>
              <w:top w:val="single" w:sz="6" w:space="0" w:color="auto"/>
              <w:left w:val="single" w:sz="6" w:space="0" w:color="auto"/>
              <w:bottom w:val="single" w:sz="6" w:space="0" w:color="333333"/>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Фонд оплаты труда государственных (муниципальных) органов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3000051180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121</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107,41933</w:t>
            </w:r>
          </w:p>
        </w:tc>
      </w:tr>
      <w:tr w:rsidR="00165786" w:rsidRPr="00165786" w:rsidTr="002149BD">
        <w:trPr>
          <w:trHeight w:val="653"/>
        </w:trPr>
        <w:tc>
          <w:tcPr>
            <w:tcW w:w="5383" w:type="dxa"/>
            <w:tcBorders>
              <w:top w:val="single" w:sz="6" w:space="0" w:color="333333"/>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3000051180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129</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32,44067</w:t>
            </w:r>
          </w:p>
        </w:tc>
      </w:tr>
      <w:tr w:rsidR="00165786" w:rsidRPr="00165786" w:rsidTr="002149BD">
        <w:trPr>
          <w:trHeight w:val="437"/>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Национальная безопасность и правоохранительная деятельность</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190,75970</w:t>
            </w:r>
          </w:p>
        </w:tc>
      </w:tr>
      <w:tr w:rsidR="00165786" w:rsidRPr="00165786" w:rsidTr="002149BD">
        <w:trPr>
          <w:trHeight w:val="653"/>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Защита населения и территории поселений от чрезвычайных ситуаций природного и техногенного характера,</w:t>
            </w:r>
            <w:r w:rsidR="0054682E">
              <w:rPr>
                <w:rFonts w:ascii="PT Astra Serif" w:hAnsi="PT Astra Serif" w:cs="PT Astra Serif"/>
                <w:color w:val="000000"/>
                <w:sz w:val="24"/>
                <w:szCs w:val="24"/>
              </w:rPr>
              <w:t xml:space="preserve"> </w:t>
            </w:r>
            <w:r w:rsidRPr="00165786">
              <w:rPr>
                <w:rFonts w:ascii="PT Astra Serif" w:hAnsi="PT Astra Serif" w:cs="PT Astra Serif"/>
                <w:color w:val="000000"/>
                <w:sz w:val="24"/>
                <w:szCs w:val="24"/>
              </w:rPr>
              <w:t>гражданская оборона</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09</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20,00000</w:t>
            </w:r>
          </w:p>
        </w:tc>
      </w:tr>
      <w:tr w:rsidR="00165786" w:rsidRPr="00165786" w:rsidTr="002149BD">
        <w:trPr>
          <w:trHeight w:val="235"/>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5000000000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20,00000</w:t>
            </w:r>
          </w:p>
        </w:tc>
      </w:tr>
      <w:tr w:rsidR="00165786" w:rsidRPr="00165786" w:rsidTr="002149BD">
        <w:trPr>
          <w:trHeight w:val="230"/>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Опашка населенных пунктов поселения </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5000003090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5000003090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Пожарная безопасность</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10</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169,75970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Обеспечение пожарной безопасности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169,75970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5000000000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169,75970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Обеспечение пожарной безопасности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5000020202</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169,75970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Прочая закупка товаров, работ и услуг </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5000020202</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157,85970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lastRenderedPageBreak/>
              <w:t>Закупка энергетических ресурсов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5000020202</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247</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11,90000</w:t>
            </w:r>
          </w:p>
        </w:tc>
      </w:tr>
      <w:tr w:rsidR="00165786" w:rsidRPr="00165786" w:rsidTr="002149BD">
        <w:trPr>
          <w:trHeight w:val="437"/>
        </w:trPr>
        <w:tc>
          <w:tcPr>
            <w:tcW w:w="5383"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Другие вопросы в области национальной безопасности и правоохранительной деятельности</w:t>
            </w:r>
          </w:p>
        </w:tc>
        <w:tc>
          <w:tcPr>
            <w:tcW w:w="41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14</w:t>
            </w:r>
          </w:p>
        </w:tc>
        <w:tc>
          <w:tcPr>
            <w:tcW w:w="1401"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1,00000</w:t>
            </w:r>
          </w:p>
        </w:tc>
      </w:tr>
      <w:tr w:rsidR="00165786" w:rsidRPr="00165786" w:rsidTr="002149BD">
        <w:trPr>
          <w:trHeight w:val="1006"/>
        </w:trPr>
        <w:tc>
          <w:tcPr>
            <w:tcW w:w="5383"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Муниципальная программа "Комплексные меры противодействия немедицинскому потреблению наркотических средств и их незаконному обороту, профилактики наркомании, алкоголизма и токсикомании на территории Коржевское сельское поселение</w:t>
            </w:r>
            <w:r w:rsidR="0054682E">
              <w:rPr>
                <w:rFonts w:ascii="PT Astra Serif" w:hAnsi="PT Astra Serif" w:cs="PT Astra Serif"/>
                <w:bCs/>
                <w:color w:val="000000"/>
                <w:sz w:val="24"/>
                <w:szCs w:val="24"/>
              </w:rPr>
              <w:t xml:space="preserve"> </w:t>
            </w:r>
            <w:proofErr w:type="spellStart"/>
            <w:r w:rsidRPr="00152646">
              <w:rPr>
                <w:rFonts w:ascii="PT Astra Serif" w:hAnsi="PT Astra Serif" w:cs="PT Astra Serif"/>
                <w:bCs/>
                <w:color w:val="000000"/>
                <w:sz w:val="24"/>
                <w:szCs w:val="24"/>
              </w:rPr>
              <w:t>Инзенского</w:t>
            </w:r>
            <w:proofErr w:type="spellEnd"/>
            <w:r w:rsidRPr="00152646">
              <w:rPr>
                <w:rFonts w:ascii="PT Astra Serif" w:hAnsi="PT Astra Serif" w:cs="PT Astra Serif"/>
                <w:bCs/>
                <w:color w:val="000000"/>
                <w:sz w:val="24"/>
                <w:szCs w:val="24"/>
              </w:rPr>
              <w:t xml:space="preserve"> района Ульяновской области на 2025-2027 годы " </w:t>
            </w:r>
          </w:p>
        </w:tc>
        <w:tc>
          <w:tcPr>
            <w:tcW w:w="41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14</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6800000314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1,00000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Прочая закупка товаров, работ и услуг </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14</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6800000314</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rPr>
                <w:rFonts w:ascii="PT Astra Serif" w:hAnsi="PT Astra Serif" w:cs="PT Astra Serif"/>
                <w:bCs/>
                <w:color w:val="000000"/>
                <w:sz w:val="24"/>
                <w:szCs w:val="24"/>
              </w:rPr>
            </w:pPr>
            <w:r w:rsidRPr="002149BD">
              <w:rPr>
                <w:rFonts w:ascii="PT Astra Serif" w:hAnsi="PT Astra Serif" w:cs="PT Astra Serif"/>
                <w:bCs/>
                <w:color w:val="000000"/>
                <w:sz w:val="24"/>
                <w:szCs w:val="24"/>
              </w:rPr>
              <w:t>Национальная экономика</w:t>
            </w:r>
          </w:p>
        </w:tc>
        <w:tc>
          <w:tcPr>
            <w:tcW w:w="415"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04</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1110,00000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rPr>
                <w:rFonts w:ascii="PT Astra Serif" w:hAnsi="PT Astra Serif" w:cs="PT Astra Serif"/>
                <w:bCs/>
                <w:color w:val="000000"/>
                <w:sz w:val="24"/>
                <w:szCs w:val="24"/>
              </w:rPr>
            </w:pPr>
            <w:r w:rsidRPr="002149BD">
              <w:rPr>
                <w:rFonts w:ascii="PT Astra Serif" w:hAnsi="PT Astra Serif" w:cs="PT Astra Serif"/>
                <w:bCs/>
                <w:color w:val="000000"/>
                <w:sz w:val="24"/>
                <w:szCs w:val="24"/>
              </w:rPr>
              <w:t>Дорожное хозяйство</w:t>
            </w:r>
          </w:p>
        </w:tc>
        <w:tc>
          <w:tcPr>
            <w:tcW w:w="415"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04</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09</w:t>
            </w:r>
          </w:p>
        </w:tc>
        <w:tc>
          <w:tcPr>
            <w:tcW w:w="1401"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1110,00000</w:t>
            </w:r>
          </w:p>
        </w:tc>
      </w:tr>
      <w:tr w:rsidR="00165786" w:rsidRPr="00165786" w:rsidTr="002149BD">
        <w:trPr>
          <w:trHeight w:val="221"/>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Ремонт дорог местного значения</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6000004091</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440,00000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6000004091</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440,00000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Содержание дорог местного значения</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6000004092</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670,00000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04</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09</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6000004092</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670,00000</w:t>
            </w:r>
          </w:p>
        </w:tc>
      </w:tr>
      <w:tr w:rsidR="00165786" w:rsidRPr="00165786" w:rsidTr="002149BD">
        <w:trPr>
          <w:trHeight w:val="437"/>
        </w:trPr>
        <w:tc>
          <w:tcPr>
            <w:tcW w:w="5383"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rPr>
                <w:rFonts w:ascii="PT Astra Serif" w:hAnsi="PT Astra Serif" w:cs="PT Astra Serif"/>
                <w:bCs/>
                <w:color w:val="000000"/>
                <w:sz w:val="24"/>
                <w:szCs w:val="24"/>
              </w:rPr>
            </w:pPr>
            <w:r w:rsidRPr="002149BD">
              <w:rPr>
                <w:rFonts w:ascii="PT Astra Serif" w:hAnsi="PT Astra Serif" w:cs="PT Astra Serif"/>
                <w:bCs/>
                <w:color w:val="000000"/>
                <w:sz w:val="24"/>
                <w:szCs w:val="24"/>
              </w:rPr>
              <w:t>Другие вопросы в области жилищно-коммунального хозяйства</w:t>
            </w:r>
          </w:p>
        </w:tc>
        <w:tc>
          <w:tcPr>
            <w:tcW w:w="415"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2513,50333</w:t>
            </w:r>
          </w:p>
        </w:tc>
      </w:tr>
      <w:tr w:rsidR="00165786" w:rsidRPr="00165786" w:rsidTr="002149BD">
        <w:trPr>
          <w:trHeight w:val="230"/>
        </w:trPr>
        <w:tc>
          <w:tcPr>
            <w:tcW w:w="5383"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rPr>
                <w:rFonts w:ascii="PT Astra Serif" w:hAnsi="PT Astra Serif" w:cs="PT Astra Serif"/>
                <w:bCs/>
                <w:color w:val="000000"/>
                <w:sz w:val="24"/>
                <w:szCs w:val="24"/>
              </w:rPr>
            </w:pPr>
            <w:r w:rsidRPr="002149BD">
              <w:rPr>
                <w:rFonts w:ascii="PT Astra Serif" w:hAnsi="PT Astra Serif" w:cs="PT Astra Serif"/>
                <w:bCs/>
                <w:color w:val="000000"/>
                <w:sz w:val="24"/>
                <w:szCs w:val="24"/>
              </w:rPr>
              <w:t>Коммунальное хозяйство</w:t>
            </w:r>
          </w:p>
        </w:tc>
        <w:tc>
          <w:tcPr>
            <w:tcW w:w="415"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02</w:t>
            </w:r>
          </w:p>
        </w:tc>
        <w:tc>
          <w:tcPr>
            <w:tcW w:w="1401"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225,00000</w:t>
            </w:r>
          </w:p>
        </w:tc>
      </w:tr>
      <w:tr w:rsidR="00165786" w:rsidRPr="00165786" w:rsidTr="002149BD">
        <w:trPr>
          <w:trHeight w:val="437"/>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Средства на благоустройство родников, используемых населением в качестве источников питьевого водоснабжения</w:t>
            </w:r>
          </w:p>
        </w:tc>
        <w:tc>
          <w:tcPr>
            <w:tcW w:w="415" w:type="dxa"/>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2149BD">
              <w:rPr>
                <w:rFonts w:ascii="PT Astra Serif" w:hAnsi="PT Astra Serif" w:cs="PT Astra Serif"/>
                <w:bCs/>
                <w:color w:val="000000"/>
                <w:sz w:val="24"/>
                <w:szCs w:val="24"/>
              </w:rPr>
              <w:t>02</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2000000000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2149BD"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2149BD">
              <w:rPr>
                <w:rFonts w:ascii="PT Astra Serif" w:hAnsi="PT Astra Serif" w:cs="PT Astra Serif"/>
                <w:bCs/>
                <w:color w:val="000000"/>
                <w:sz w:val="24"/>
                <w:szCs w:val="24"/>
              </w:rPr>
              <w:t>125,00000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2000070050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125,00000</w:t>
            </w:r>
          </w:p>
        </w:tc>
      </w:tr>
      <w:tr w:rsidR="00165786" w:rsidRPr="00165786" w:rsidTr="002149BD">
        <w:trPr>
          <w:trHeight w:val="653"/>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Организация в границах поселения </w:t>
            </w:r>
            <w:proofErr w:type="spellStart"/>
            <w:r w:rsidRPr="00165786">
              <w:rPr>
                <w:rFonts w:ascii="PT Astra Serif" w:hAnsi="PT Astra Serif" w:cs="PT Astra Serif"/>
                <w:color w:val="000000"/>
                <w:sz w:val="24"/>
                <w:szCs w:val="24"/>
              </w:rPr>
              <w:t>электр</w:t>
            </w:r>
            <w:proofErr w:type="gramStart"/>
            <w:r w:rsidRPr="00165786">
              <w:rPr>
                <w:rFonts w:ascii="PT Astra Serif" w:hAnsi="PT Astra Serif" w:cs="PT Astra Serif"/>
                <w:color w:val="000000"/>
                <w:sz w:val="24"/>
                <w:szCs w:val="24"/>
              </w:rPr>
              <w:t>о</w:t>
            </w:r>
            <w:proofErr w:type="spellEnd"/>
            <w:r w:rsidRPr="00165786">
              <w:rPr>
                <w:rFonts w:ascii="PT Astra Serif" w:hAnsi="PT Astra Serif" w:cs="PT Astra Serif"/>
                <w:color w:val="000000"/>
                <w:sz w:val="24"/>
                <w:szCs w:val="24"/>
              </w:rPr>
              <w:t>-</w:t>
            </w:r>
            <w:proofErr w:type="gramEnd"/>
            <w:r w:rsidRPr="00165786">
              <w:rPr>
                <w:rFonts w:ascii="PT Astra Serif" w:hAnsi="PT Astra Serif" w:cs="PT Astra Serif"/>
                <w:color w:val="000000"/>
                <w:sz w:val="24"/>
                <w:szCs w:val="24"/>
              </w:rPr>
              <w:t xml:space="preserve"> ,тепло- ,</w:t>
            </w:r>
            <w:proofErr w:type="spellStart"/>
            <w:r w:rsidRPr="00165786">
              <w:rPr>
                <w:rFonts w:ascii="PT Astra Serif" w:hAnsi="PT Astra Serif" w:cs="PT Astra Serif"/>
                <w:color w:val="000000"/>
                <w:sz w:val="24"/>
                <w:szCs w:val="24"/>
              </w:rPr>
              <w:t>газо</w:t>
            </w:r>
            <w:proofErr w:type="spellEnd"/>
            <w:r w:rsidRPr="00165786">
              <w:rPr>
                <w:rFonts w:ascii="PT Astra Serif" w:hAnsi="PT Astra Serif" w:cs="PT Astra Serif"/>
                <w:color w:val="000000"/>
                <w:sz w:val="24"/>
                <w:szCs w:val="24"/>
              </w:rPr>
              <w:t>- , и водоснабжения населения, водоотведения, снабжения населения топливом в пределах полномочий</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6000005020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02</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6000005020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100,00000</w:t>
            </w:r>
          </w:p>
        </w:tc>
      </w:tr>
      <w:tr w:rsidR="00165786" w:rsidRPr="00165786" w:rsidTr="002149BD">
        <w:trPr>
          <w:trHeight w:val="216"/>
        </w:trPr>
        <w:tc>
          <w:tcPr>
            <w:tcW w:w="5383"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Благоустройство</w:t>
            </w:r>
          </w:p>
        </w:tc>
        <w:tc>
          <w:tcPr>
            <w:tcW w:w="41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03</w:t>
            </w:r>
          </w:p>
        </w:tc>
        <w:tc>
          <w:tcPr>
            <w:tcW w:w="1401"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2004,90000</w:t>
            </w:r>
          </w:p>
        </w:tc>
      </w:tr>
      <w:tr w:rsidR="00165786" w:rsidRPr="00165786" w:rsidTr="002149BD">
        <w:trPr>
          <w:trHeight w:val="653"/>
        </w:trPr>
        <w:tc>
          <w:tcPr>
            <w:tcW w:w="5383"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rPr>
                <w:rFonts w:ascii="PT Astra Serif" w:hAnsi="PT Astra Serif" w:cs="PT Astra Serif"/>
                <w:bCs/>
                <w:color w:val="000000"/>
                <w:sz w:val="24"/>
                <w:szCs w:val="24"/>
              </w:rPr>
            </w:pPr>
            <w:r w:rsidRPr="00152646">
              <w:rPr>
                <w:rFonts w:ascii="PT Astra Serif" w:hAnsi="PT Astra Serif" w:cs="PT Astra Serif"/>
                <w:bCs/>
                <w:color w:val="000000"/>
                <w:sz w:val="24"/>
                <w:szCs w:val="24"/>
              </w:rPr>
              <w:t xml:space="preserve">Муниципальная программа "Комплексное  развитие сельской территории Коржевское сельское поселение </w:t>
            </w:r>
            <w:proofErr w:type="spellStart"/>
            <w:r w:rsidRPr="00152646">
              <w:rPr>
                <w:rFonts w:ascii="PT Astra Serif" w:hAnsi="PT Astra Serif" w:cs="PT Astra Serif"/>
                <w:bCs/>
                <w:color w:val="000000"/>
                <w:sz w:val="24"/>
                <w:szCs w:val="24"/>
              </w:rPr>
              <w:t>Инзенского</w:t>
            </w:r>
            <w:proofErr w:type="spellEnd"/>
            <w:r w:rsidRPr="00152646">
              <w:rPr>
                <w:rFonts w:ascii="PT Astra Serif" w:hAnsi="PT Astra Serif" w:cs="PT Astra Serif"/>
                <w:bCs/>
                <w:color w:val="000000"/>
                <w:sz w:val="24"/>
                <w:szCs w:val="24"/>
              </w:rPr>
              <w:t xml:space="preserve"> района Ульяновской области на 2020-2025 годы" </w:t>
            </w:r>
          </w:p>
        </w:tc>
        <w:tc>
          <w:tcPr>
            <w:tcW w:w="415" w:type="dxa"/>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right"/>
              <w:rPr>
                <w:rFonts w:ascii="PT Astra Serif" w:hAnsi="PT Astra Serif" w:cs="PT Astra Serif"/>
                <w:bCs/>
                <w:color w:val="000000"/>
                <w:sz w:val="24"/>
                <w:szCs w:val="24"/>
              </w:rPr>
            </w:pPr>
            <w:r w:rsidRPr="00152646">
              <w:rPr>
                <w:rFonts w:ascii="PT Astra Serif" w:hAnsi="PT Astra Serif" w:cs="PT Astra Serif"/>
                <w:bCs/>
                <w:color w:val="000000"/>
                <w:sz w:val="24"/>
                <w:szCs w:val="24"/>
              </w:rPr>
              <w:t>03</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20000L5769</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52646" w:rsidRDefault="00165786">
            <w:pPr>
              <w:autoSpaceDE w:val="0"/>
              <w:autoSpaceDN w:val="0"/>
              <w:adjustRightInd w:val="0"/>
              <w:spacing w:after="0" w:line="240" w:lineRule="auto"/>
              <w:jc w:val="center"/>
              <w:rPr>
                <w:rFonts w:ascii="PT Astra Serif" w:hAnsi="PT Astra Serif" w:cs="PT Astra Serif"/>
                <w:bCs/>
                <w:color w:val="000000"/>
                <w:sz w:val="24"/>
                <w:szCs w:val="24"/>
              </w:rPr>
            </w:pPr>
            <w:r w:rsidRPr="00152646">
              <w:rPr>
                <w:rFonts w:ascii="PT Astra Serif" w:hAnsi="PT Astra Serif" w:cs="PT Astra Serif"/>
                <w:bCs/>
                <w:color w:val="000000"/>
                <w:sz w:val="24"/>
                <w:szCs w:val="24"/>
              </w:rPr>
              <w:t>1999,90000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20000L5769</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1999,90000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по благоустройству поселения </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5000060005</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03</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5000060005</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Мероприятия в области жилищного хозяйства</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05</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 xml:space="preserve"> </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283,60333</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Другие мероприятия в области благоустройства</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5000060000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273,00333</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Уличное освещение</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5000060001</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273,00333</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Закупка энергетических ресурсов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5000060001</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247</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273,00333</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Организация ритуальных услуг и содержание мест захоронения </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6000005050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10,60000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05</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6000005050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10,60000</w:t>
            </w:r>
          </w:p>
        </w:tc>
      </w:tr>
      <w:tr w:rsidR="00165786" w:rsidRPr="00165786" w:rsidTr="002149BD">
        <w:trPr>
          <w:trHeight w:val="202"/>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5264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Культура, кинематография</w:t>
            </w:r>
            <w:r w:rsidR="00165786" w:rsidRPr="00165786">
              <w:rPr>
                <w:rFonts w:ascii="PT Astra Serif" w:hAnsi="PT Astra Serif" w:cs="PT Astra Serif"/>
                <w:b/>
                <w:bCs/>
                <w:color w:val="000000"/>
                <w:sz w:val="24"/>
                <w:szCs w:val="24"/>
              </w:rPr>
              <w:t xml:space="preserve"> </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08</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879,65352</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Культура</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08</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879,65352</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08</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5000000000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879,65352</w:t>
            </w:r>
          </w:p>
        </w:tc>
      </w:tr>
      <w:tr w:rsidR="00165786" w:rsidRPr="00165786" w:rsidTr="002149BD">
        <w:trPr>
          <w:trHeight w:val="437"/>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Учреждения культуры и мероприятия в сфере культуры и кинематографии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08</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5000044000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879,65352</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Прочая закупка товаров, работ и услуг</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08</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5000044000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244</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842,16252</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Закупка энергетических ресурсов</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08</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5000044000</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247</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37,49100</w:t>
            </w:r>
          </w:p>
        </w:tc>
      </w:tr>
      <w:tr w:rsidR="00165786" w:rsidRPr="00165786" w:rsidTr="002149BD">
        <w:trPr>
          <w:trHeight w:val="216"/>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lastRenderedPageBreak/>
              <w:t>Социальная политика</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10</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b/>
                <w:bCs/>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107,38000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Пенсионное обеспечение</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107,38000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Мероприятия в рамках </w:t>
            </w:r>
            <w:proofErr w:type="spellStart"/>
            <w:r w:rsidRPr="00165786">
              <w:rPr>
                <w:rFonts w:ascii="PT Astra Serif" w:hAnsi="PT Astra Serif" w:cs="PT Astra Serif"/>
                <w:color w:val="000000"/>
                <w:sz w:val="24"/>
                <w:szCs w:val="24"/>
              </w:rPr>
              <w:t>непрограммных</w:t>
            </w:r>
            <w:proofErr w:type="spellEnd"/>
            <w:r w:rsidRPr="00165786">
              <w:rPr>
                <w:rFonts w:ascii="PT Astra Serif" w:hAnsi="PT Astra Serif" w:cs="PT Astra Serif"/>
                <w:color w:val="000000"/>
                <w:sz w:val="24"/>
                <w:szCs w:val="24"/>
              </w:rPr>
              <w:t xml:space="preserve"> направлений деятельности</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5000000000</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107,38000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Доплата к </w:t>
            </w:r>
            <w:proofErr w:type="spellStart"/>
            <w:r w:rsidRPr="00165786">
              <w:rPr>
                <w:rFonts w:ascii="PT Astra Serif" w:hAnsi="PT Astra Serif" w:cs="PT Astra Serif"/>
                <w:color w:val="000000"/>
                <w:sz w:val="24"/>
                <w:szCs w:val="24"/>
              </w:rPr>
              <w:t>пенсиям</w:t>
            </w:r>
            <w:proofErr w:type="gramStart"/>
            <w:r w:rsidRPr="00165786">
              <w:rPr>
                <w:rFonts w:ascii="PT Astra Serif" w:hAnsi="PT Astra Serif" w:cs="PT Astra Serif"/>
                <w:color w:val="000000"/>
                <w:sz w:val="24"/>
                <w:szCs w:val="24"/>
              </w:rPr>
              <w:t>,д</w:t>
            </w:r>
            <w:proofErr w:type="gramEnd"/>
            <w:r w:rsidRPr="00165786">
              <w:rPr>
                <w:rFonts w:ascii="PT Astra Serif" w:hAnsi="PT Astra Serif" w:cs="PT Astra Serif"/>
                <w:color w:val="000000"/>
                <w:sz w:val="24"/>
                <w:szCs w:val="24"/>
              </w:rPr>
              <w:t>ополнительное</w:t>
            </w:r>
            <w:proofErr w:type="spellEnd"/>
            <w:r w:rsidRPr="00165786">
              <w:rPr>
                <w:rFonts w:ascii="PT Astra Serif" w:hAnsi="PT Astra Serif" w:cs="PT Astra Serif"/>
                <w:color w:val="000000"/>
                <w:sz w:val="24"/>
                <w:szCs w:val="24"/>
              </w:rPr>
              <w:t xml:space="preserve"> пенсионное обеспечение</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5000049101</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107,38000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Доплата к пенсиям муниципальным служащим</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2127" w:type="dxa"/>
            <w:gridSpan w:val="3"/>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5000049101</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107,38000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color w:val="000000"/>
                <w:sz w:val="24"/>
                <w:szCs w:val="24"/>
              </w:rPr>
            </w:pPr>
            <w:r w:rsidRPr="00165786">
              <w:rPr>
                <w:rFonts w:ascii="PT Astra Serif" w:hAnsi="PT Astra Serif" w:cs="PT Astra Serif"/>
                <w:color w:val="000000"/>
                <w:sz w:val="24"/>
                <w:szCs w:val="24"/>
              </w:rPr>
              <w:t>Иные пенсии, социальные доплаты к пенсиям</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10</w:t>
            </w: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r w:rsidRPr="00165786">
              <w:rPr>
                <w:rFonts w:ascii="PT Astra Serif" w:hAnsi="PT Astra Serif" w:cs="PT Astra Serif"/>
                <w:color w:val="00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 xml:space="preserve"> 5000049101</w:t>
            </w: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312</w:t>
            </w: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r w:rsidRPr="00165786">
              <w:rPr>
                <w:rFonts w:ascii="PT Astra Serif" w:hAnsi="PT Astra Serif" w:cs="PT Astra Serif"/>
                <w:color w:val="000000"/>
                <w:sz w:val="24"/>
                <w:szCs w:val="24"/>
              </w:rPr>
              <w:t>107,38000</w:t>
            </w:r>
          </w:p>
        </w:tc>
      </w:tr>
      <w:tr w:rsidR="00165786" w:rsidRPr="00165786" w:rsidTr="002149BD">
        <w:trPr>
          <w:trHeight w:val="218"/>
        </w:trPr>
        <w:tc>
          <w:tcPr>
            <w:tcW w:w="5383"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Всего</w:t>
            </w:r>
          </w:p>
        </w:tc>
        <w:tc>
          <w:tcPr>
            <w:tcW w:w="415"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469"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right"/>
              <w:rPr>
                <w:rFonts w:ascii="PT Astra Serif" w:hAnsi="PT Astra Serif" w:cs="PT Astra Serif"/>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726"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color w:val="000000"/>
                <w:sz w:val="24"/>
                <w:szCs w:val="24"/>
              </w:rPr>
            </w:pPr>
          </w:p>
        </w:tc>
        <w:tc>
          <w:tcPr>
            <w:tcW w:w="1813" w:type="dxa"/>
            <w:gridSpan w:val="2"/>
            <w:tcBorders>
              <w:top w:val="single" w:sz="6" w:space="0" w:color="auto"/>
              <w:left w:val="single" w:sz="6" w:space="0" w:color="auto"/>
              <w:bottom w:val="single" w:sz="6" w:space="0" w:color="auto"/>
              <w:right w:val="single" w:sz="6" w:space="0" w:color="auto"/>
            </w:tcBorders>
          </w:tcPr>
          <w:p w:rsidR="00165786" w:rsidRPr="00165786" w:rsidRDefault="00165786">
            <w:pPr>
              <w:autoSpaceDE w:val="0"/>
              <w:autoSpaceDN w:val="0"/>
              <w:adjustRightInd w:val="0"/>
              <w:spacing w:after="0" w:line="240" w:lineRule="auto"/>
              <w:jc w:val="center"/>
              <w:rPr>
                <w:rFonts w:ascii="PT Astra Serif" w:hAnsi="PT Astra Serif" w:cs="PT Astra Serif"/>
                <w:b/>
                <w:bCs/>
                <w:color w:val="000000"/>
                <w:sz w:val="24"/>
                <w:szCs w:val="24"/>
              </w:rPr>
            </w:pPr>
            <w:r w:rsidRPr="00165786">
              <w:rPr>
                <w:rFonts w:ascii="PT Astra Serif" w:hAnsi="PT Astra Serif" w:cs="PT Astra Serif"/>
                <w:b/>
                <w:bCs/>
                <w:color w:val="000000"/>
                <w:sz w:val="24"/>
                <w:szCs w:val="24"/>
              </w:rPr>
              <w:t>11128,64000</w:t>
            </w:r>
          </w:p>
        </w:tc>
      </w:tr>
    </w:tbl>
    <w:p w:rsidR="00165786" w:rsidRDefault="00165786">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7C7B98" w:rsidRDefault="007C7B98">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2149BD">
      <w:pPr>
        <w:rPr>
          <w:rFonts w:ascii="Times New Roman" w:hAnsi="Times New Roman" w:cs="Times New Roman"/>
          <w:sz w:val="24"/>
          <w:szCs w:val="24"/>
        </w:rPr>
      </w:pPr>
    </w:p>
    <w:p w:rsidR="002149BD" w:rsidRDefault="007C7B98" w:rsidP="007C7B98">
      <w:pPr>
        <w:pStyle w:val="a3"/>
        <w:rPr>
          <w:rFonts w:ascii="Times New Roman" w:hAnsi="Times New Roman" w:cs="Times New Roman"/>
        </w:rPr>
      </w:pPr>
      <w:r>
        <w:rPr>
          <w:rFonts w:ascii="Times New Roman" w:hAnsi="Times New Roman" w:cs="Times New Roman"/>
        </w:rPr>
        <w:t xml:space="preserve">                                                                                                                </w:t>
      </w:r>
    </w:p>
    <w:p w:rsidR="007C7B98" w:rsidRPr="007C7B98" w:rsidRDefault="002149BD" w:rsidP="007C7B98">
      <w:pPr>
        <w:pStyle w:val="a3"/>
        <w:rPr>
          <w:rFonts w:ascii="Times New Roman" w:hAnsi="Times New Roman" w:cs="Times New Roman"/>
        </w:rPr>
      </w:pPr>
      <w:r>
        <w:rPr>
          <w:rFonts w:ascii="Times New Roman" w:hAnsi="Times New Roman" w:cs="Times New Roman"/>
        </w:rPr>
        <w:lastRenderedPageBreak/>
        <w:t xml:space="preserve">                                                                                                            </w:t>
      </w:r>
      <w:r w:rsidR="007C7B98" w:rsidRPr="007C7B98">
        <w:rPr>
          <w:rFonts w:ascii="Times New Roman" w:hAnsi="Times New Roman" w:cs="Times New Roman"/>
        </w:rPr>
        <w:t>Приложение 5</w:t>
      </w:r>
    </w:p>
    <w:p w:rsidR="007C7B98" w:rsidRPr="007C7B98" w:rsidRDefault="007C7B98" w:rsidP="007C7B98">
      <w:pPr>
        <w:pStyle w:val="a3"/>
        <w:rPr>
          <w:rFonts w:ascii="Times New Roman" w:hAnsi="Times New Roman" w:cs="Times New Roman"/>
        </w:rPr>
      </w:pPr>
      <w:r>
        <w:rPr>
          <w:rFonts w:ascii="Times New Roman" w:hAnsi="Times New Roman" w:cs="Times New Roman"/>
        </w:rPr>
        <w:t xml:space="preserve">                                                                                                 </w:t>
      </w:r>
      <w:r w:rsidRPr="007C7B98">
        <w:rPr>
          <w:rFonts w:ascii="Times New Roman" w:hAnsi="Times New Roman" w:cs="Times New Roman"/>
        </w:rPr>
        <w:t>к решению Совета депутатов</w:t>
      </w:r>
    </w:p>
    <w:p w:rsidR="007C7B98" w:rsidRPr="007C7B98" w:rsidRDefault="007C7B98" w:rsidP="007C7B98">
      <w:pPr>
        <w:pStyle w:val="a3"/>
        <w:rPr>
          <w:rFonts w:ascii="Times New Roman" w:hAnsi="Times New Roman" w:cs="Times New Roman"/>
        </w:rPr>
      </w:pPr>
      <w:r>
        <w:rPr>
          <w:rFonts w:ascii="Times New Roman" w:hAnsi="Times New Roman" w:cs="Times New Roman"/>
        </w:rPr>
        <w:t xml:space="preserve">                                                                                                 </w:t>
      </w:r>
      <w:r w:rsidRPr="007C7B98">
        <w:rPr>
          <w:rFonts w:ascii="Times New Roman" w:hAnsi="Times New Roman" w:cs="Times New Roman"/>
        </w:rPr>
        <w:t>муниципального образования</w:t>
      </w:r>
    </w:p>
    <w:p w:rsidR="007C7B98" w:rsidRPr="007C7B98" w:rsidRDefault="007C7B98" w:rsidP="007C7B98">
      <w:pPr>
        <w:pStyle w:val="a3"/>
        <w:rPr>
          <w:rFonts w:ascii="Times New Roman" w:hAnsi="Times New Roman" w:cs="Times New Roman"/>
        </w:rPr>
      </w:pPr>
      <w:r>
        <w:rPr>
          <w:rFonts w:ascii="Times New Roman" w:hAnsi="Times New Roman" w:cs="Times New Roman"/>
        </w:rPr>
        <w:t xml:space="preserve">                                                                                                </w:t>
      </w:r>
      <w:r w:rsidRPr="007C7B98">
        <w:rPr>
          <w:rFonts w:ascii="Times New Roman" w:hAnsi="Times New Roman" w:cs="Times New Roman"/>
        </w:rPr>
        <w:t>Коржевское  сельское поселение</w:t>
      </w:r>
    </w:p>
    <w:p w:rsidR="007C7B98" w:rsidRPr="007C7B98" w:rsidRDefault="007C7B98" w:rsidP="007C7B98">
      <w:pPr>
        <w:pStyle w:val="a3"/>
        <w:rPr>
          <w:rFonts w:ascii="Times New Roman" w:hAnsi="Times New Roman" w:cs="Times New Roman"/>
        </w:rPr>
      </w:pPr>
      <w:r>
        <w:rPr>
          <w:rFonts w:ascii="Times New Roman" w:hAnsi="Times New Roman" w:cs="Times New Roman"/>
        </w:rPr>
        <w:t xml:space="preserve">                                                                                                        </w:t>
      </w:r>
      <w:proofErr w:type="spellStart"/>
      <w:r w:rsidRPr="007C7B98">
        <w:rPr>
          <w:rFonts w:ascii="Times New Roman" w:hAnsi="Times New Roman" w:cs="Times New Roman"/>
        </w:rPr>
        <w:t>Инзенского</w:t>
      </w:r>
      <w:proofErr w:type="spellEnd"/>
      <w:r w:rsidRPr="007C7B98">
        <w:rPr>
          <w:rFonts w:ascii="Times New Roman" w:hAnsi="Times New Roman" w:cs="Times New Roman"/>
        </w:rPr>
        <w:t xml:space="preserve"> района</w:t>
      </w:r>
    </w:p>
    <w:p w:rsidR="007C7B98" w:rsidRPr="007C7B98" w:rsidRDefault="007C7B98" w:rsidP="007C7B98">
      <w:pPr>
        <w:pStyle w:val="a3"/>
        <w:rPr>
          <w:rFonts w:ascii="Times New Roman" w:hAnsi="Times New Roman" w:cs="Times New Roman"/>
        </w:rPr>
      </w:pPr>
      <w:r>
        <w:rPr>
          <w:rFonts w:ascii="Times New Roman" w:hAnsi="Times New Roman" w:cs="Times New Roman"/>
        </w:rPr>
        <w:t xml:space="preserve">                                                                                                      </w:t>
      </w:r>
      <w:r w:rsidRPr="007C7B98">
        <w:rPr>
          <w:rFonts w:ascii="Times New Roman" w:hAnsi="Times New Roman" w:cs="Times New Roman"/>
        </w:rPr>
        <w:t>Ульяновской области</w:t>
      </w:r>
    </w:p>
    <w:p w:rsidR="007C7B98" w:rsidRPr="007C7B98" w:rsidRDefault="007C7B98" w:rsidP="007C7B98">
      <w:pPr>
        <w:pStyle w:val="a3"/>
        <w:rPr>
          <w:rFonts w:ascii="Times New Roman" w:hAnsi="Times New Roman" w:cs="Times New Roman"/>
        </w:rPr>
      </w:pPr>
      <w:r>
        <w:rPr>
          <w:rFonts w:ascii="Times New Roman" w:hAnsi="Times New Roman" w:cs="Times New Roman"/>
        </w:rPr>
        <w:t xml:space="preserve">                                                                                                     </w:t>
      </w:r>
      <w:r w:rsidRPr="007C7B98">
        <w:rPr>
          <w:rFonts w:ascii="Times New Roman" w:hAnsi="Times New Roman" w:cs="Times New Roman"/>
        </w:rPr>
        <w:t xml:space="preserve">от  </w:t>
      </w:r>
      <w:r>
        <w:rPr>
          <w:rFonts w:ascii="Times New Roman" w:hAnsi="Times New Roman" w:cs="Times New Roman"/>
        </w:rPr>
        <w:t>15.11.2024</w:t>
      </w:r>
      <w:r w:rsidRPr="007C7B98">
        <w:rPr>
          <w:rFonts w:ascii="Times New Roman" w:hAnsi="Times New Roman" w:cs="Times New Roman"/>
        </w:rPr>
        <w:t xml:space="preserve">  №</w:t>
      </w:r>
      <w:r>
        <w:rPr>
          <w:rFonts w:ascii="Times New Roman" w:hAnsi="Times New Roman" w:cs="Times New Roman"/>
        </w:rPr>
        <w:t>17</w:t>
      </w:r>
      <w:r w:rsidRPr="007C7B98">
        <w:rPr>
          <w:rFonts w:ascii="Times New Roman" w:hAnsi="Times New Roman" w:cs="Times New Roman"/>
        </w:rPr>
        <w:t xml:space="preserve"> </w:t>
      </w:r>
    </w:p>
    <w:tbl>
      <w:tblPr>
        <w:tblW w:w="9225" w:type="dxa"/>
        <w:tblInd w:w="97" w:type="dxa"/>
        <w:tblLook w:val="04A0"/>
      </w:tblPr>
      <w:tblGrid>
        <w:gridCol w:w="9225"/>
      </w:tblGrid>
      <w:tr w:rsidR="007C7B98" w:rsidRPr="007C7B98" w:rsidTr="007C7B98">
        <w:trPr>
          <w:trHeight w:val="2412"/>
        </w:trPr>
        <w:tc>
          <w:tcPr>
            <w:tcW w:w="9225" w:type="dxa"/>
            <w:tcBorders>
              <w:top w:val="nil"/>
              <w:left w:val="nil"/>
              <w:bottom w:val="nil"/>
              <w:right w:val="nil"/>
            </w:tcBorders>
            <w:shd w:val="clear" w:color="auto" w:fill="auto"/>
            <w:noWrap/>
            <w:vAlign w:val="bottom"/>
          </w:tcPr>
          <w:p w:rsidR="007C7B98" w:rsidRPr="007C7B98" w:rsidRDefault="007C7B98" w:rsidP="00CE2242">
            <w:pPr>
              <w:jc w:val="center"/>
              <w:rPr>
                <w:rFonts w:ascii="Times New Roman" w:hAnsi="Times New Roman" w:cs="Times New Roman"/>
                <w:bCs/>
                <w:sz w:val="24"/>
                <w:szCs w:val="24"/>
              </w:rPr>
            </w:pPr>
            <w:r w:rsidRPr="007C7B98">
              <w:rPr>
                <w:rFonts w:ascii="Times New Roman" w:hAnsi="Times New Roman" w:cs="Times New Roman"/>
                <w:bCs/>
                <w:sz w:val="24"/>
                <w:szCs w:val="24"/>
              </w:rPr>
              <w:t xml:space="preserve">Распределение межбюджетных трансфертов, передаваемых бюджету муниципального образования " </w:t>
            </w:r>
            <w:proofErr w:type="spellStart"/>
            <w:r w:rsidRPr="007C7B98">
              <w:rPr>
                <w:rFonts w:ascii="Times New Roman" w:hAnsi="Times New Roman" w:cs="Times New Roman"/>
                <w:bCs/>
                <w:sz w:val="24"/>
                <w:szCs w:val="24"/>
              </w:rPr>
              <w:t>Инзенский</w:t>
            </w:r>
            <w:proofErr w:type="spellEnd"/>
            <w:r w:rsidRPr="007C7B98">
              <w:rPr>
                <w:rFonts w:ascii="Times New Roman" w:hAnsi="Times New Roman" w:cs="Times New Roman"/>
                <w:bCs/>
                <w:sz w:val="24"/>
                <w:szCs w:val="24"/>
              </w:rPr>
              <w:t xml:space="preserve"> район" на  осуществление части полномочий по решению вопросов местного значения в соответствии с заключенными соглашениями </w:t>
            </w:r>
          </w:p>
          <w:p w:rsidR="007C7B98" w:rsidRPr="007C7B98" w:rsidRDefault="007C7B98" w:rsidP="00CE2242">
            <w:pPr>
              <w:jc w:val="center"/>
              <w:rPr>
                <w:rFonts w:ascii="Times New Roman" w:hAnsi="Times New Roman" w:cs="Times New Roman"/>
                <w:bCs/>
                <w:sz w:val="24"/>
                <w:szCs w:val="24"/>
              </w:rPr>
            </w:pPr>
            <w:r w:rsidRPr="007C7B98">
              <w:rPr>
                <w:rFonts w:ascii="Times New Roman" w:hAnsi="Times New Roman" w:cs="Times New Roman"/>
                <w:bCs/>
                <w:sz w:val="24"/>
                <w:szCs w:val="24"/>
              </w:rPr>
              <w:t xml:space="preserve">на 2025 год </w:t>
            </w:r>
          </w:p>
          <w:p w:rsidR="007C7B98" w:rsidRPr="007C7B98" w:rsidRDefault="007C7B98" w:rsidP="00CE2242">
            <w:pPr>
              <w:rPr>
                <w:rFonts w:ascii="Times New Roman" w:hAnsi="Times New Roman" w:cs="Times New Roman"/>
                <w:b/>
                <w:bCs/>
                <w:sz w:val="24"/>
                <w:szCs w:val="24"/>
              </w:rPr>
            </w:pPr>
          </w:p>
        </w:tc>
      </w:tr>
    </w:tbl>
    <w:p w:rsidR="007C7B98" w:rsidRPr="007C7B98" w:rsidRDefault="007C7B98" w:rsidP="007C7B98">
      <w:pPr>
        <w:tabs>
          <w:tab w:val="left" w:pos="8533"/>
        </w:tabs>
        <w:rPr>
          <w:rFonts w:ascii="Times New Roman" w:hAnsi="Times New Roman" w:cs="Times New Roman"/>
          <w:sz w:val="24"/>
          <w:szCs w:val="24"/>
        </w:rPr>
      </w:pPr>
      <w:r w:rsidRPr="007C7B98">
        <w:rPr>
          <w:rFonts w:ascii="Times New Roman" w:hAnsi="Times New Roman" w:cs="Times New Roman"/>
          <w:sz w:val="24"/>
          <w:szCs w:val="24"/>
        </w:rPr>
        <w:t xml:space="preserve">                                                                                                 </w:t>
      </w:r>
      <w:r w:rsidR="00CE2242">
        <w:rPr>
          <w:rFonts w:ascii="Times New Roman" w:hAnsi="Times New Roman" w:cs="Times New Roman"/>
          <w:sz w:val="24"/>
          <w:szCs w:val="24"/>
        </w:rPr>
        <w:t xml:space="preserve">                    </w:t>
      </w:r>
      <w:r w:rsidRPr="007C7B98">
        <w:rPr>
          <w:rFonts w:ascii="Times New Roman" w:hAnsi="Times New Roman" w:cs="Times New Roman"/>
          <w:sz w:val="24"/>
          <w:szCs w:val="24"/>
        </w:rPr>
        <w:t xml:space="preserve">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126"/>
      </w:tblGrid>
      <w:tr w:rsidR="007C7B98" w:rsidRPr="007C7B98" w:rsidTr="00CE2242">
        <w:trPr>
          <w:trHeight w:val="338"/>
        </w:trPr>
        <w:tc>
          <w:tcPr>
            <w:tcW w:w="7621" w:type="dxa"/>
            <w:vMerge w:val="restart"/>
          </w:tcPr>
          <w:p w:rsidR="007C7B98" w:rsidRPr="007C7B98" w:rsidRDefault="007C7B98" w:rsidP="00CE2242">
            <w:pPr>
              <w:tabs>
                <w:tab w:val="left" w:pos="2429"/>
              </w:tabs>
              <w:jc w:val="center"/>
              <w:rPr>
                <w:rFonts w:ascii="Times New Roman" w:hAnsi="Times New Roman" w:cs="Times New Roman"/>
                <w:sz w:val="24"/>
                <w:szCs w:val="24"/>
              </w:rPr>
            </w:pPr>
            <w:r w:rsidRPr="007C7B98">
              <w:rPr>
                <w:rFonts w:ascii="Times New Roman" w:hAnsi="Times New Roman" w:cs="Times New Roman"/>
                <w:sz w:val="24"/>
                <w:szCs w:val="24"/>
              </w:rPr>
              <w:t>Наименование</w:t>
            </w:r>
          </w:p>
        </w:tc>
        <w:tc>
          <w:tcPr>
            <w:tcW w:w="2126" w:type="dxa"/>
          </w:tcPr>
          <w:p w:rsidR="007C7B98" w:rsidRPr="007C7B98" w:rsidRDefault="007C7B98" w:rsidP="00CE2242">
            <w:pPr>
              <w:tabs>
                <w:tab w:val="left" w:pos="2429"/>
              </w:tabs>
              <w:jc w:val="center"/>
              <w:rPr>
                <w:rFonts w:ascii="Times New Roman" w:hAnsi="Times New Roman" w:cs="Times New Roman"/>
                <w:sz w:val="24"/>
                <w:szCs w:val="24"/>
              </w:rPr>
            </w:pPr>
            <w:r w:rsidRPr="007C7B98">
              <w:rPr>
                <w:rFonts w:ascii="Times New Roman" w:hAnsi="Times New Roman" w:cs="Times New Roman"/>
                <w:sz w:val="24"/>
                <w:szCs w:val="24"/>
              </w:rPr>
              <w:t>Сумма</w:t>
            </w:r>
          </w:p>
        </w:tc>
      </w:tr>
      <w:tr w:rsidR="007C7B98" w:rsidRPr="007C7B98" w:rsidTr="00CE2242">
        <w:trPr>
          <w:trHeight w:val="284"/>
        </w:trPr>
        <w:tc>
          <w:tcPr>
            <w:tcW w:w="7621" w:type="dxa"/>
            <w:vMerge/>
          </w:tcPr>
          <w:p w:rsidR="007C7B98" w:rsidRPr="007C7B98" w:rsidRDefault="007C7B98" w:rsidP="00CE2242">
            <w:pPr>
              <w:tabs>
                <w:tab w:val="left" w:pos="2429"/>
              </w:tabs>
              <w:jc w:val="center"/>
              <w:rPr>
                <w:rFonts w:ascii="Times New Roman" w:hAnsi="Times New Roman" w:cs="Times New Roman"/>
                <w:sz w:val="24"/>
                <w:szCs w:val="24"/>
              </w:rPr>
            </w:pPr>
          </w:p>
        </w:tc>
        <w:tc>
          <w:tcPr>
            <w:tcW w:w="2126" w:type="dxa"/>
          </w:tcPr>
          <w:p w:rsidR="007C7B98" w:rsidRPr="007C7B98" w:rsidRDefault="007C7B98" w:rsidP="00CE2242">
            <w:pPr>
              <w:tabs>
                <w:tab w:val="left" w:pos="2429"/>
              </w:tabs>
              <w:jc w:val="center"/>
              <w:rPr>
                <w:rFonts w:ascii="Times New Roman" w:hAnsi="Times New Roman" w:cs="Times New Roman"/>
                <w:sz w:val="24"/>
                <w:szCs w:val="24"/>
              </w:rPr>
            </w:pPr>
            <w:r w:rsidRPr="007C7B98">
              <w:rPr>
                <w:rFonts w:ascii="Times New Roman" w:hAnsi="Times New Roman" w:cs="Times New Roman"/>
                <w:sz w:val="24"/>
                <w:szCs w:val="24"/>
              </w:rPr>
              <w:t>2025 год</w:t>
            </w:r>
          </w:p>
        </w:tc>
      </w:tr>
      <w:tr w:rsidR="007C7B98" w:rsidRPr="007C7B98" w:rsidTr="00CE2242">
        <w:trPr>
          <w:trHeight w:val="851"/>
        </w:trPr>
        <w:tc>
          <w:tcPr>
            <w:tcW w:w="7621" w:type="dxa"/>
          </w:tcPr>
          <w:p w:rsidR="007C7B98" w:rsidRPr="007C7B98" w:rsidRDefault="007C7B98" w:rsidP="00CE2242">
            <w:pPr>
              <w:tabs>
                <w:tab w:val="left" w:pos="2429"/>
              </w:tabs>
              <w:rPr>
                <w:rFonts w:ascii="Times New Roman" w:hAnsi="Times New Roman" w:cs="Times New Roman"/>
                <w:sz w:val="24"/>
                <w:szCs w:val="24"/>
              </w:rPr>
            </w:pPr>
            <w:r w:rsidRPr="007C7B98">
              <w:rPr>
                <w:rFonts w:ascii="Times New Roman" w:hAnsi="Times New Roman" w:cs="Times New Roman"/>
                <w:sz w:val="24"/>
                <w:szCs w:val="24"/>
                <w:lang w:eastAsia="ar-SA"/>
              </w:rPr>
              <w:t>Внутренний муниципальный финансовый контроль</w:t>
            </w:r>
          </w:p>
        </w:tc>
        <w:tc>
          <w:tcPr>
            <w:tcW w:w="2126" w:type="dxa"/>
          </w:tcPr>
          <w:p w:rsidR="007C7B98" w:rsidRPr="007C7B98" w:rsidRDefault="007C7B98" w:rsidP="00CE2242">
            <w:pPr>
              <w:tabs>
                <w:tab w:val="left" w:pos="2429"/>
              </w:tabs>
              <w:jc w:val="center"/>
              <w:rPr>
                <w:rFonts w:ascii="Times New Roman" w:hAnsi="Times New Roman" w:cs="Times New Roman"/>
                <w:sz w:val="24"/>
                <w:szCs w:val="24"/>
              </w:rPr>
            </w:pPr>
          </w:p>
          <w:p w:rsidR="007C7B98" w:rsidRPr="007C7B98" w:rsidRDefault="007C7B98" w:rsidP="00CE2242">
            <w:pPr>
              <w:tabs>
                <w:tab w:val="left" w:pos="2429"/>
              </w:tabs>
              <w:jc w:val="center"/>
              <w:rPr>
                <w:rFonts w:ascii="Times New Roman" w:hAnsi="Times New Roman" w:cs="Times New Roman"/>
                <w:sz w:val="24"/>
                <w:szCs w:val="24"/>
              </w:rPr>
            </w:pPr>
            <w:r w:rsidRPr="007C7B98">
              <w:rPr>
                <w:rFonts w:ascii="Times New Roman" w:hAnsi="Times New Roman" w:cs="Times New Roman"/>
                <w:sz w:val="24"/>
                <w:szCs w:val="24"/>
                <w:lang w:val="en-US"/>
              </w:rPr>
              <w:t>1</w:t>
            </w:r>
            <w:r w:rsidRPr="007C7B98">
              <w:rPr>
                <w:rFonts w:ascii="Times New Roman" w:hAnsi="Times New Roman" w:cs="Times New Roman"/>
                <w:sz w:val="24"/>
                <w:szCs w:val="24"/>
              </w:rPr>
              <w:t>7,500</w:t>
            </w:r>
          </w:p>
        </w:tc>
      </w:tr>
      <w:tr w:rsidR="007C7B98" w:rsidRPr="007C7B98" w:rsidTr="00CE2242">
        <w:trPr>
          <w:trHeight w:val="723"/>
        </w:trPr>
        <w:tc>
          <w:tcPr>
            <w:tcW w:w="7621" w:type="dxa"/>
          </w:tcPr>
          <w:p w:rsidR="007C7B98" w:rsidRPr="007C7B98" w:rsidRDefault="007C7B98" w:rsidP="00CE2242">
            <w:pPr>
              <w:tabs>
                <w:tab w:val="left" w:pos="2429"/>
              </w:tabs>
              <w:rPr>
                <w:rFonts w:ascii="Times New Roman" w:hAnsi="Times New Roman" w:cs="Times New Roman"/>
                <w:sz w:val="24"/>
                <w:szCs w:val="24"/>
              </w:rPr>
            </w:pPr>
            <w:r w:rsidRPr="007C7B98">
              <w:rPr>
                <w:rFonts w:ascii="Times New Roman" w:hAnsi="Times New Roman" w:cs="Times New Roman"/>
                <w:sz w:val="24"/>
                <w:szCs w:val="24"/>
                <w:lang w:eastAsia="ar-SA"/>
              </w:rPr>
              <w:t>Внешний  муниципальный финансовый контроль</w:t>
            </w:r>
          </w:p>
        </w:tc>
        <w:tc>
          <w:tcPr>
            <w:tcW w:w="2126" w:type="dxa"/>
          </w:tcPr>
          <w:p w:rsidR="007C7B98" w:rsidRPr="007C7B98" w:rsidRDefault="007C7B98" w:rsidP="00CE2242">
            <w:pPr>
              <w:tabs>
                <w:tab w:val="left" w:pos="2429"/>
              </w:tabs>
              <w:jc w:val="center"/>
              <w:rPr>
                <w:rFonts w:ascii="Times New Roman" w:hAnsi="Times New Roman" w:cs="Times New Roman"/>
                <w:sz w:val="24"/>
                <w:szCs w:val="24"/>
              </w:rPr>
            </w:pPr>
            <w:r w:rsidRPr="007C7B98">
              <w:rPr>
                <w:rFonts w:ascii="Times New Roman" w:hAnsi="Times New Roman" w:cs="Times New Roman"/>
                <w:sz w:val="24"/>
                <w:szCs w:val="24"/>
              </w:rPr>
              <w:t>21,600</w:t>
            </w:r>
          </w:p>
        </w:tc>
      </w:tr>
      <w:tr w:rsidR="007C7B98" w:rsidRPr="007C7B98" w:rsidTr="00CE2242">
        <w:trPr>
          <w:trHeight w:val="1246"/>
        </w:trPr>
        <w:tc>
          <w:tcPr>
            <w:tcW w:w="7621" w:type="dxa"/>
          </w:tcPr>
          <w:p w:rsidR="007C7B98" w:rsidRPr="007C7B98" w:rsidRDefault="007C7B98" w:rsidP="00CE2242">
            <w:pPr>
              <w:tabs>
                <w:tab w:val="left" w:pos="2429"/>
              </w:tabs>
              <w:rPr>
                <w:rFonts w:ascii="Times New Roman" w:hAnsi="Times New Roman" w:cs="Times New Roman"/>
                <w:sz w:val="24"/>
                <w:szCs w:val="24"/>
              </w:rPr>
            </w:pPr>
            <w:r w:rsidRPr="007C7B98">
              <w:rPr>
                <w:rFonts w:ascii="Times New Roman" w:hAnsi="Times New Roman" w:cs="Times New Roman"/>
                <w:sz w:val="24"/>
                <w:szCs w:val="24"/>
              </w:rPr>
              <w:t>Определение поставщиков (подрядчиков, исполнителей) для   муниципальных заказчиков  муниципального образования  Коржевское сельское поселение</w:t>
            </w:r>
          </w:p>
        </w:tc>
        <w:tc>
          <w:tcPr>
            <w:tcW w:w="2126" w:type="dxa"/>
          </w:tcPr>
          <w:p w:rsidR="007C7B98" w:rsidRPr="007C7B98" w:rsidRDefault="007C7B98" w:rsidP="00CE2242">
            <w:pPr>
              <w:tabs>
                <w:tab w:val="left" w:pos="2429"/>
              </w:tabs>
              <w:jc w:val="center"/>
              <w:rPr>
                <w:rFonts w:ascii="Times New Roman" w:hAnsi="Times New Roman" w:cs="Times New Roman"/>
                <w:sz w:val="24"/>
                <w:szCs w:val="24"/>
              </w:rPr>
            </w:pPr>
          </w:p>
          <w:p w:rsidR="007C7B98" w:rsidRPr="007C7B98" w:rsidRDefault="007C7B98" w:rsidP="00CE2242">
            <w:pPr>
              <w:tabs>
                <w:tab w:val="left" w:pos="2429"/>
              </w:tabs>
              <w:jc w:val="center"/>
              <w:rPr>
                <w:rFonts w:ascii="Times New Roman" w:hAnsi="Times New Roman" w:cs="Times New Roman"/>
                <w:sz w:val="24"/>
                <w:szCs w:val="24"/>
              </w:rPr>
            </w:pPr>
            <w:r w:rsidRPr="007C7B98">
              <w:rPr>
                <w:rFonts w:ascii="Times New Roman" w:hAnsi="Times New Roman" w:cs="Times New Roman"/>
                <w:sz w:val="24"/>
                <w:szCs w:val="24"/>
              </w:rPr>
              <w:t>9,400</w:t>
            </w:r>
          </w:p>
        </w:tc>
      </w:tr>
      <w:tr w:rsidR="007C7B98" w:rsidRPr="007C7B98" w:rsidTr="00CE2242">
        <w:trPr>
          <w:trHeight w:val="311"/>
        </w:trPr>
        <w:tc>
          <w:tcPr>
            <w:tcW w:w="7621" w:type="dxa"/>
          </w:tcPr>
          <w:p w:rsidR="007C7B98" w:rsidRPr="007C7B98" w:rsidRDefault="007C7B98" w:rsidP="00CE2242">
            <w:pPr>
              <w:rPr>
                <w:rFonts w:ascii="Times New Roman" w:hAnsi="Times New Roman" w:cs="Times New Roman"/>
                <w:sz w:val="24"/>
                <w:szCs w:val="24"/>
              </w:rPr>
            </w:pPr>
            <w:r w:rsidRPr="007C7B98">
              <w:rPr>
                <w:rFonts w:ascii="Times New Roman" w:hAnsi="Times New Roman" w:cs="Times New Roman"/>
                <w:sz w:val="24"/>
                <w:szCs w:val="24"/>
              </w:rPr>
              <w:t>Передача (принятие) части полномочий по решению вопросов местного значения по составлению и рассмотрению проекта бюджета муниципального образования Коржевское сельское поселение, утверждению и исполнению бюджета муниципального образования Коржевское сельское поселение, составлению отчета об исполнении бюджета  муниципального образования Коржевское сельское поселение</w:t>
            </w:r>
          </w:p>
          <w:p w:rsidR="007C7B98" w:rsidRPr="007C7B98" w:rsidRDefault="007C7B98" w:rsidP="00CE2242">
            <w:pPr>
              <w:tabs>
                <w:tab w:val="left" w:pos="2429"/>
              </w:tabs>
              <w:rPr>
                <w:rFonts w:ascii="Times New Roman" w:hAnsi="Times New Roman" w:cs="Times New Roman"/>
                <w:sz w:val="24"/>
                <w:szCs w:val="24"/>
              </w:rPr>
            </w:pPr>
          </w:p>
        </w:tc>
        <w:tc>
          <w:tcPr>
            <w:tcW w:w="2126" w:type="dxa"/>
          </w:tcPr>
          <w:p w:rsidR="007C7B98" w:rsidRPr="007C7B98" w:rsidRDefault="007C7B98" w:rsidP="00CE2242">
            <w:pPr>
              <w:tabs>
                <w:tab w:val="left" w:pos="2429"/>
              </w:tabs>
              <w:jc w:val="center"/>
              <w:rPr>
                <w:rFonts w:ascii="Times New Roman" w:hAnsi="Times New Roman" w:cs="Times New Roman"/>
                <w:sz w:val="24"/>
                <w:szCs w:val="24"/>
              </w:rPr>
            </w:pPr>
          </w:p>
          <w:p w:rsidR="007C7B98" w:rsidRPr="007C7B98" w:rsidRDefault="007C7B98" w:rsidP="00CE2242">
            <w:pPr>
              <w:tabs>
                <w:tab w:val="left" w:pos="2429"/>
              </w:tabs>
              <w:jc w:val="center"/>
              <w:rPr>
                <w:rFonts w:ascii="Times New Roman" w:hAnsi="Times New Roman" w:cs="Times New Roman"/>
                <w:sz w:val="24"/>
                <w:szCs w:val="24"/>
              </w:rPr>
            </w:pPr>
          </w:p>
          <w:p w:rsidR="007C7B98" w:rsidRPr="007C7B98" w:rsidRDefault="007C7B98" w:rsidP="00CE2242">
            <w:pPr>
              <w:tabs>
                <w:tab w:val="left" w:pos="2429"/>
              </w:tabs>
              <w:jc w:val="center"/>
              <w:rPr>
                <w:rFonts w:ascii="Times New Roman" w:hAnsi="Times New Roman" w:cs="Times New Roman"/>
                <w:sz w:val="24"/>
                <w:szCs w:val="24"/>
              </w:rPr>
            </w:pPr>
          </w:p>
          <w:p w:rsidR="007C7B98" w:rsidRPr="007C7B98" w:rsidRDefault="007C7B98" w:rsidP="00CE2242">
            <w:pPr>
              <w:tabs>
                <w:tab w:val="left" w:pos="2429"/>
              </w:tabs>
              <w:jc w:val="center"/>
              <w:rPr>
                <w:rFonts w:ascii="Times New Roman" w:hAnsi="Times New Roman" w:cs="Times New Roman"/>
                <w:sz w:val="24"/>
                <w:szCs w:val="24"/>
              </w:rPr>
            </w:pPr>
          </w:p>
          <w:p w:rsidR="007C7B98" w:rsidRPr="007C7B98" w:rsidRDefault="007C7B98" w:rsidP="00CE2242">
            <w:pPr>
              <w:tabs>
                <w:tab w:val="left" w:pos="2429"/>
              </w:tabs>
              <w:jc w:val="center"/>
              <w:rPr>
                <w:rFonts w:ascii="Times New Roman" w:hAnsi="Times New Roman" w:cs="Times New Roman"/>
                <w:sz w:val="24"/>
                <w:szCs w:val="24"/>
              </w:rPr>
            </w:pPr>
          </w:p>
          <w:p w:rsidR="007C7B98" w:rsidRPr="007C7B98" w:rsidRDefault="007C7B98" w:rsidP="00CE2242">
            <w:pPr>
              <w:tabs>
                <w:tab w:val="left" w:pos="2429"/>
              </w:tabs>
              <w:jc w:val="center"/>
              <w:rPr>
                <w:rFonts w:ascii="Times New Roman" w:hAnsi="Times New Roman" w:cs="Times New Roman"/>
                <w:sz w:val="24"/>
                <w:szCs w:val="24"/>
              </w:rPr>
            </w:pPr>
            <w:r w:rsidRPr="007C7B98">
              <w:rPr>
                <w:rFonts w:ascii="Times New Roman" w:hAnsi="Times New Roman" w:cs="Times New Roman"/>
                <w:sz w:val="24"/>
                <w:szCs w:val="24"/>
              </w:rPr>
              <w:t>164,900</w:t>
            </w:r>
          </w:p>
        </w:tc>
      </w:tr>
      <w:tr w:rsidR="007C7B98" w:rsidRPr="007C7B98" w:rsidTr="00CE2242">
        <w:trPr>
          <w:trHeight w:val="654"/>
        </w:trPr>
        <w:tc>
          <w:tcPr>
            <w:tcW w:w="7621" w:type="dxa"/>
          </w:tcPr>
          <w:p w:rsidR="007C7B98" w:rsidRPr="007C7B98" w:rsidRDefault="007C7B98" w:rsidP="00CE2242">
            <w:pPr>
              <w:tabs>
                <w:tab w:val="left" w:pos="2429"/>
              </w:tabs>
              <w:rPr>
                <w:rFonts w:ascii="Times New Roman" w:hAnsi="Times New Roman" w:cs="Times New Roman"/>
                <w:b/>
                <w:sz w:val="24"/>
                <w:szCs w:val="24"/>
              </w:rPr>
            </w:pPr>
            <w:r w:rsidRPr="007C7B98">
              <w:rPr>
                <w:rFonts w:ascii="Times New Roman" w:hAnsi="Times New Roman" w:cs="Times New Roman"/>
                <w:b/>
                <w:sz w:val="24"/>
                <w:szCs w:val="24"/>
              </w:rPr>
              <w:t>ИТОГО:</w:t>
            </w:r>
          </w:p>
        </w:tc>
        <w:tc>
          <w:tcPr>
            <w:tcW w:w="2126" w:type="dxa"/>
          </w:tcPr>
          <w:p w:rsidR="007C7B98" w:rsidRPr="007C7B98" w:rsidRDefault="007C7B98" w:rsidP="00CE2242">
            <w:pPr>
              <w:tabs>
                <w:tab w:val="left" w:pos="2429"/>
              </w:tabs>
              <w:jc w:val="center"/>
              <w:rPr>
                <w:rFonts w:ascii="Times New Roman" w:hAnsi="Times New Roman" w:cs="Times New Roman"/>
                <w:b/>
                <w:sz w:val="24"/>
                <w:szCs w:val="24"/>
              </w:rPr>
            </w:pPr>
            <w:r w:rsidRPr="007C7B98">
              <w:rPr>
                <w:rFonts w:ascii="Times New Roman" w:hAnsi="Times New Roman" w:cs="Times New Roman"/>
                <w:b/>
                <w:sz w:val="24"/>
                <w:szCs w:val="24"/>
              </w:rPr>
              <w:t>213,400</w:t>
            </w:r>
          </w:p>
          <w:p w:rsidR="007C7B98" w:rsidRPr="007C7B98" w:rsidRDefault="007C7B98" w:rsidP="00CE2242">
            <w:pPr>
              <w:tabs>
                <w:tab w:val="left" w:pos="2429"/>
              </w:tabs>
              <w:jc w:val="center"/>
              <w:rPr>
                <w:rFonts w:ascii="Times New Roman" w:hAnsi="Times New Roman" w:cs="Times New Roman"/>
                <w:b/>
                <w:sz w:val="24"/>
                <w:szCs w:val="24"/>
              </w:rPr>
            </w:pPr>
          </w:p>
        </w:tc>
      </w:tr>
    </w:tbl>
    <w:p w:rsidR="007C7B98" w:rsidRPr="007C7B98" w:rsidRDefault="007C7B98" w:rsidP="007C7B98">
      <w:pPr>
        <w:tabs>
          <w:tab w:val="left" w:pos="2429"/>
        </w:tabs>
        <w:rPr>
          <w:rFonts w:ascii="Times New Roman" w:hAnsi="Times New Roman" w:cs="Times New Roman"/>
          <w:sz w:val="24"/>
          <w:szCs w:val="24"/>
        </w:rPr>
      </w:pPr>
    </w:p>
    <w:p w:rsidR="00CE2242" w:rsidRDefault="00CE2242" w:rsidP="007C7B98">
      <w:pPr>
        <w:jc w:val="center"/>
        <w:rPr>
          <w:rFonts w:ascii="Times New Roman" w:hAnsi="Times New Roman" w:cs="Times New Roman"/>
          <w:b/>
          <w:sz w:val="24"/>
          <w:szCs w:val="24"/>
        </w:rPr>
      </w:pPr>
    </w:p>
    <w:p w:rsidR="00CE2242" w:rsidRDefault="00CE2242" w:rsidP="007C7B98">
      <w:pPr>
        <w:jc w:val="center"/>
        <w:rPr>
          <w:rFonts w:ascii="Times New Roman" w:hAnsi="Times New Roman" w:cs="Times New Roman"/>
          <w:b/>
          <w:sz w:val="24"/>
          <w:szCs w:val="24"/>
        </w:rPr>
      </w:pPr>
    </w:p>
    <w:p w:rsidR="002149BD" w:rsidRDefault="002149BD" w:rsidP="007C7B98">
      <w:pPr>
        <w:jc w:val="center"/>
        <w:rPr>
          <w:rFonts w:ascii="Times New Roman" w:hAnsi="Times New Roman" w:cs="Times New Roman"/>
          <w:b/>
          <w:sz w:val="24"/>
          <w:szCs w:val="24"/>
        </w:rPr>
      </w:pPr>
    </w:p>
    <w:p w:rsidR="007C7B98" w:rsidRPr="007C7B98" w:rsidRDefault="007C7B98" w:rsidP="007C7B98">
      <w:pPr>
        <w:jc w:val="center"/>
        <w:rPr>
          <w:rFonts w:ascii="Times New Roman" w:hAnsi="Times New Roman" w:cs="Times New Roman"/>
          <w:b/>
          <w:sz w:val="24"/>
          <w:szCs w:val="24"/>
        </w:rPr>
      </w:pPr>
      <w:r w:rsidRPr="007C7B98">
        <w:rPr>
          <w:rFonts w:ascii="Times New Roman" w:hAnsi="Times New Roman" w:cs="Times New Roman"/>
          <w:b/>
          <w:sz w:val="24"/>
          <w:szCs w:val="24"/>
        </w:rPr>
        <w:lastRenderedPageBreak/>
        <w:t>ПОЯСНИТЕЛЬНАЯ ЗАПИСКА</w:t>
      </w:r>
    </w:p>
    <w:p w:rsidR="007C7B98" w:rsidRPr="007C7B98" w:rsidRDefault="007C7B98" w:rsidP="007C7B98">
      <w:pPr>
        <w:jc w:val="center"/>
        <w:rPr>
          <w:rFonts w:ascii="Times New Roman" w:hAnsi="Times New Roman" w:cs="Times New Roman"/>
          <w:b/>
          <w:sz w:val="24"/>
          <w:szCs w:val="24"/>
        </w:rPr>
      </w:pPr>
      <w:r w:rsidRPr="007C7B98">
        <w:rPr>
          <w:rFonts w:ascii="Times New Roman" w:hAnsi="Times New Roman" w:cs="Times New Roman"/>
          <w:b/>
          <w:sz w:val="24"/>
          <w:szCs w:val="24"/>
        </w:rPr>
        <w:t>к    проекту бюджета</w:t>
      </w:r>
    </w:p>
    <w:p w:rsidR="007C7B98" w:rsidRPr="007C7B98" w:rsidRDefault="007C7B98" w:rsidP="007C7B98">
      <w:pPr>
        <w:jc w:val="center"/>
        <w:rPr>
          <w:rFonts w:ascii="Times New Roman" w:hAnsi="Times New Roman" w:cs="Times New Roman"/>
          <w:b/>
          <w:sz w:val="24"/>
          <w:szCs w:val="24"/>
        </w:rPr>
      </w:pPr>
      <w:r w:rsidRPr="007C7B98">
        <w:rPr>
          <w:rFonts w:ascii="Times New Roman" w:hAnsi="Times New Roman" w:cs="Times New Roman"/>
          <w:b/>
          <w:sz w:val="24"/>
          <w:szCs w:val="24"/>
        </w:rPr>
        <w:t>муниципального образования «Коржевское  сельское поселение»</w:t>
      </w:r>
    </w:p>
    <w:p w:rsidR="007C7B98" w:rsidRPr="007C7B98" w:rsidRDefault="007C7B98" w:rsidP="007C7B98">
      <w:pPr>
        <w:jc w:val="center"/>
        <w:rPr>
          <w:rFonts w:ascii="Times New Roman" w:hAnsi="Times New Roman" w:cs="Times New Roman"/>
          <w:b/>
          <w:sz w:val="24"/>
          <w:szCs w:val="24"/>
        </w:rPr>
      </w:pPr>
      <w:r w:rsidRPr="007C7B98">
        <w:rPr>
          <w:rFonts w:ascii="Times New Roman" w:hAnsi="Times New Roman" w:cs="Times New Roman"/>
          <w:b/>
          <w:sz w:val="24"/>
          <w:szCs w:val="24"/>
        </w:rPr>
        <w:t xml:space="preserve"> на 2025 год </w:t>
      </w:r>
    </w:p>
    <w:p w:rsidR="007C7B98" w:rsidRPr="007C7B98" w:rsidRDefault="007C7B98" w:rsidP="007C7B98">
      <w:pPr>
        <w:ind w:firstLine="708"/>
        <w:jc w:val="both"/>
        <w:rPr>
          <w:rFonts w:ascii="Times New Roman" w:hAnsi="Times New Roman" w:cs="Times New Roman"/>
          <w:sz w:val="24"/>
          <w:szCs w:val="24"/>
        </w:rPr>
      </w:pPr>
      <w:r w:rsidRPr="007C7B98">
        <w:rPr>
          <w:rFonts w:ascii="Times New Roman" w:hAnsi="Times New Roman" w:cs="Times New Roman"/>
          <w:sz w:val="24"/>
          <w:szCs w:val="24"/>
        </w:rPr>
        <w:t>Проект бюджета муниципального образования «Коржевское  сельское поселение» на 2025 год   сформирован  в соответствии с требованиями, установленными статьёй 184.1 Бюджетного кодекса Российской.</w:t>
      </w:r>
    </w:p>
    <w:p w:rsidR="007C7B98" w:rsidRPr="007C7B98" w:rsidRDefault="007C7B98" w:rsidP="007C7B98">
      <w:pPr>
        <w:spacing w:line="360" w:lineRule="auto"/>
        <w:ind w:firstLine="708"/>
        <w:jc w:val="both"/>
        <w:rPr>
          <w:rFonts w:ascii="Times New Roman" w:hAnsi="Times New Roman" w:cs="Times New Roman"/>
          <w:color w:val="000000"/>
          <w:sz w:val="24"/>
          <w:szCs w:val="24"/>
        </w:rPr>
      </w:pPr>
      <w:r w:rsidRPr="007C7B98">
        <w:rPr>
          <w:rFonts w:ascii="Times New Roman" w:hAnsi="Times New Roman" w:cs="Times New Roman"/>
          <w:color w:val="000000"/>
          <w:sz w:val="24"/>
          <w:szCs w:val="24"/>
        </w:rPr>
        <w:t>Разработка проекта бюджета осуществлялась  в соответств</w:t>
      </w:r>
      <w:r w:rsidRPr="00A40C13">
        <w:rPr>
          <w:rFonts w:ascii="Times New Roman" w:hAnsi="Times New Roman" w:cs="Times New Roman"/>
          <w:color w:val="000000" w:themeColor="text1"/>
          <w:sz w:val="24"/>
          <w:szCs w:val="24"/>
        </w:rPr>
        <w:t>и</w:t>
      </w:r>
      <w:r w:rsidRPr="007C7B98">
        <w:rPr>
          <w:rFonts w:ascii="Times New Roman" w:hAnsi="Times New Roman" w:cs="Times New Roman"/>
          <w:color w:val="000000"/>
          <w:sz w:val="24"/>
          <w:szCs w:val="24"/>
        </w:rPr>
        <w:t xml:space="preserve">и </w:t>
      </w:r>
      <w:proofErr w:type="gramStart"/>
      <w:r w:rsidRPr="007C7B98">
        <w:rPr>
          <w:rFonts w:ascii="Times New Roman" w:hAnsi="Times New Roman" w:cs="Times New Roman"/>
          <w:color w:val="000000"/>
          <w:sz w:val="24"/>
          <w:szCs w:val="24"/>
        </w:rPr>
        <w:t>с</w:t>
      </w:r>
      <w:proofErr w:type="gramEnd"/>
      <w:r w:rsidRPr="007C7B98">
        <w:rPr>
          <w:rFonts w:ascii="Times New Roman" w:hAnsi="Times New Roman" w:cs="Times New Roman"/>
          <w:color w:val="000000"/>
          <w:sz w:val="24"/>
          <w:szCs w:val="24"/>
        </w:rPr>
        <w:t>:</w:t>
      </w:r>
    </w:p>
    <w:p w:rsidR="007C7B98" w:rsidRPr="007C7B98" w:rsidRDefault="007C7B98" w:rsidP="007C7B98">
      <w:pPr>
        <w:spacing w:line="360" w:lineRule="auto"/>
        <w:ind w:firstLine="708"/>
        <w:jc w:val="both"/>
        <w:rPr>
          <w:rFonts w:ascii="Times New Roman" w:hAnsi="Times New Roman" w:cs="Times New Roman"/>
          <w:color w:val="000000"/>
          <w:sz w:val="24"/>
          <w:szCs w:val="24"/>
        </w:rPr>
      </w:pPr>
      <w:r w:rsidRPr="007C7B98">
        <w:rPr>
          <w:rFonts w:ascii="Times New Roman" w:hAnsi="Times New Roman" w:cs="Times New Roman"/>
          <w:color w:val="000000"/>
          <w:sz w:val="24"/>
          <w:szCs w:val="24"/>
        </w:rPr>
        <w:t>-  утвержденным графиком  Главы   Администрации  муниципального образования «</w:t>
      </w:r>
      <w:proofErr w:type="spellStart"/>
      <w:r w:rsidRPr="007C7B98">
        <w:rPr>
          <w:rFonts w:ascii="Times New Roman" w:hAnsi="Times New Roman" w:cs="Times New Roman"/>
          <w:color w:val="000000"/>
          <w:sz w:val="24"/>
          <w:szCs w:val="24"/>
        </w:rPr>
        <w:t>Инзенский</w:t>
      </w:r>
      <w:proofErr w:type="spellEnd"/>
      <w:r w:rsidRPr="007C7B98">
        <w:rPr>
          <w:rFonts w:ascii="Times New Roman" w:hAnsi="Times New Roman" w:cs="Times New Roman"/>
          <w:color w:val="000000"/>
          <w:sz w:val="24"/>
          <w:szCs w:val="24"/>
        </w:rPr>
        <w:t xml:space="preserve"> район»;  </w:t>
      </w:r>
    </w:p>
    <w:p w:rsidR="007C7B98" w:rsidRPr="007C7B98" w:rsidRDefault="007C7B98" w:rsidP="007C7B98">
      <w:pPr>
        <w:spacing w:line="360" w:lineRule="auto"/>
        <w:ind w:firstLine="708"/>
        <w:jc w:val="both"/>
        <w:rPr>
          <w:rFonts w:ascii="Times New Roman" w:hAnsi="Times New Roman" w:cs="Times New Roman"/>
          <w:color w:val="000000"/>
          <w:sz w:val="24"/>
          <w:szCs w:val="24"/>
        </w:rPr>
      </w:pPr>
      <w:r w:rsidRPr="007C7B98">
        <w:rPr>
          <w:rFonts w:ascii="Times New Roman" w:hAnsi="Times New Roman" w:cs="Times New Roman"/>
          <w:color w:val="000000"/>
          <w:sz w:val="24"/>
          <w:szCs w:val="24"/>
        </w:rPr>
        <w:t>-  плановым  реестром  расходных обязательств МО «</w:t>
      </w:r>
      <w:proofErr w:type="spellStart"/>
      <w:r w:rsidRPr="007C7B98">
        <w:rPr>
          <w:rFonts w:ascii="Times New Roman" w:hAnsi="Times New Roman" w:cs="Times New Roman"/>
          <w:color w:val="000000"/>
          <w:sz w:val="24"/>
          <w:szCs w:val="24"/>
        </w:rPr>
        <w:t>Инзенский</w:t>
      </w:r>
      <w:proofErr w:type="spellEnd"/>
      <w:r w:rsidRPr="007C7B98">
        <w:rPr>
          <w:rFonts w:ascii="Times New Roman" w:hAnsi="Times New Roman" w:cs="Times New Roman"/>
          <w:color w:val="000000"/>
          <w:sz w:val="24"/>
          <w:szCs w:val="24"/>
        </w:rPr>
        <w:t xml:space="preserve"> район» на 2025 год и на период до 2027 года;</w:t>
      </w:r>
    </w:p>
    <w:p w:rsidR="00A40C13" w:rsidRDefault="007C7B98" w:rsidP="00A40C13">
      <w:pPr>
        <w:spacing w:line="360" w:lineRule="auto"/>
        <w:ind w:firstLine="567"/>
        <w:rPr>
          <w:rFonts w:ascii="Times New Roman" w:hAnsi="Times New Roman" w:cs="Times New Roman"/>
          <w:color w:val="000000"/>
          <w:sz w:val="24"/>
          <w:szCs w:val="24"/>
        </w:rPr>
      </w:pPr>
      <w:r w:rsidRPr="007C7B98">
        <w:rPr>
          <w:rFonts w:ascii="Times New Roman" w:hAnsi="Times New Roman" w:cs="Times New Roman"/>
          <w:color w:val="000000"/>
          <w:sz w:val="24"/>
          <w:szCs w:val="24"/>
        </w:rPr>
        <w:t>-   бюджетными  заявками главных распорядителей средств бюджета МО Коржевское  сельское поселение.</w:t>
      </w:r>
    </w:p>
    <w:p w:rsidR="007C7B98" w:rsidRPr="007C7B98" w:rsidRDefault="00A40C13" w:rsidP="00A40C13">
      <w:pPr>
        <w:spacing w:line="360" w:lineRule="auto"/>
        <w:ind w:firstLine="567"/>
        <w:rPr>
          <w:rFonts w:ascii="Times New Roman" w:hAnsi="Times New Roman" w:cs="Times New Roman"/>
          <w:sz w:val="24"/>
          <w:szCs w:val="24"/>
        </w:rPr>
      </w:pPr>
      <w:r>
        <w:rPr>
          <w:rFonts w:ascii="Times New Roman" w:hAnsi="Times New Roman" w:cs="Times New Roman"/>
          <w:color w:val="000000"/>
          <w:sz w:val="24"/>
          <w:szCs w:val="24"/>
        </w:rPr>
        <w:t xml:space="preserve">                                                   ДОХОДЫ</w:t>
      </w:r>
    </w:p>
    <w:p w:rsidR="007C7B98" w:rsidRPr="007C7B98" w:rsidRDefault="007C7B98" w:rsidP="007C7B98">
      <w:pPr>
        <w:spacing w:before="120"/>
        <w:jc w:val="both"/>
        <w:rPr>
          <w:rFonts w:ascii="Times New Roman" w:hAnsi="Times New Roman" w:cs="Times New Roman"/>
          <w:sz w:val="24"/>
          <w:szCs w:val="24"/>
        </w:rPr>
      </w:pPr>
      <w:r w:rsidRPr="007C7B98">
        <w:rPr>
          <w:rFonts w:ascii="Times New Roman" w:hAnsi="Times New Roman" w:cs="Times New Roman"/>
          <w:sz w:val="24"/>
          <w:szCs w:val="24"/>
        </w:rPr>
        <w:tab/>
        <w:t xml:space="preserve">В проекте бюджета МО «Коржевское   сельское поселение» планируется предусмотреть доходы в общей сумме  </w:t>
      </w:r>
      <w:r w:rsidRPr="007C7B98">
        <w:rPr>
          <w:rFonts w:ascii="Times New Roman" w:hAnsi="Times New Roman" w:cs="Times New Roman"/>
          <w:b/>
          <w:sz w:val="24"/>
          <w:szCs w:val="24"/>
        </w:rPr>
        <w:t>11 128,64 тыс. руб.,</w:t>
      </w:r>
      <w:r w:rsidRPr="007C7B98">
        <w:rPr>
          <w:rFonts w:ascii="Times New Roman" w:hAnsi="Times New Roman" w:cs="Times New Roman"/>
          <w:sz w:val="24"/>
          <w:szCs w:val="24"/>
        </w:rPr>
        <w:t xml:space="preserve"> из них</w:t>
      </w:r>
    </w:p>
    <w:p w:rsidR="007C7B98" w:rsidRPr="007C7B98" w:rsidRDefault="007C7B98" w:rsidP="007C7B98">
      <w:pPr>
        <w:spacing w:before="120"/>
        <w:jc w:val="both"/>
        <w:rPr>
          <w:rFonts w:ascii="Times New Roman" w:hAnsi="Times New Roman" w:cs="Times New Roman"/>
          <w:sz w:val="24"/>
          <w:szCs w:val="24"/>
        </w:rPr>
      </w:pPr>
      <w:r w:rsidRPr="007C7B98">
        <w:rPr>
          <w:rFonts w:ascii="Times New Roman" w:hAnsi="Times New Roman" w:cs="Times New Roman"/>
          <w:sz w:val="24"/>
          <w:szCs w:val="24"/>
        </w:rPr>
        <w:t xml:space="preserve">        - налоговые и неналоговые доходы – </w:t>
      </w:r>
      <w:r w:rsidRPr="007C7B98">
        <w:rPr>
          <w:rFonts w:ascii="Times New Roman" w:hAnsi="Times New Roman" w:cs="Times New Roman"/>
          <w:b/>
          <w:sz w:val="24"/>
          <w:szCs w:val="24"/>
        </w:rPr>
        <w:t>728,5</w:t>
      </w:r>
      <w:r w:rsidRPr="007C7B98">
        <w:rPr>
          <w:rFonts w:ascii="Times New Roman" w:hAnsi="Times New Roman" w:cs="Times New Roman"/>
          <w:sz w:val="24"/>
          <w:szCs w:val="24"/>
        </w:rPr>
        <w:t xml:space="preserve"> </w:t>
      </w:r>
      <w:r w:rsidRPr="007C7B98">
        <w:rPr>
          <w:rFonts w:ascii="Times New Roman" w:hAnsi="Times New Roman" w:cs="Times New Roman"/>
          <w:b/>
          <w:sz w:val="24"/>
          <w:szCs w:val="24"/>
        </w:rPr>
        <w:t>тыс. руб</w:t>
      </w:r>
      <w:r w:rsidRPr="007C7B98">
        <w:rPr>
          <w:rFonts w:ascii="Times New Roman" w:hAnsi="Times New Roman" w:cs="Times New Roman"/>
          <w:sz w:val="24"/>
          <w:szCs w:val="24"/>
        </w:rPr>
        <w:t>.;</w:t>
      </w:r>
    </w:p>
    <w:p w:rsidR="007C7B98" w:rsidRPr="007C7B98" w:rsidRDefault="007C7B98" w:rsidP="007C7B98">
      <w:pPr>
        <w:spacing w:before="120"/>
        <w:ind w:firstLine="567"/>
        <w:jc w:val="both"/>
        <w:rPr>
          <w:rFonts w:ascii="Times New Roman" w:hAnsi="Times New Roman" w:cs="Times New Roman"/>
          <w:b/>
          <w:sz w:val="24"/>
          <w:szCs w:val="24"/>
        </w:rPr>
      </w:pPr>
      <w:r w:rsidRPr="007C7B98">
        <w:rPr>
          <w:rFonts w:ascii="Times New Roman" w:hAnsi="Times New Roman" w:cs="Times New Roman"/>
          <w:sz w:val="24"/>
          <w:szCs w:val="24"/>
        </w:rPr>
        <w:t xml:space="preserve">- дотации на выравнивание бюджетной обеспеченности – </w:t>
      </w:r>
      <w:r w:rsidRPr="007C7B98">
        <w:rPr>
          <w:rFonts w:ascii="Times New Roman" w:hAnsi="Times New Roman" w:cs="Times New Roman"/>
          <w:b/>
          <w:sz w:val="24"/>
          <w:szCs w:val="24"/>
        </w:rPr>
        <w:t>5 033,704</w:t>
      </w:r>
      <w:r w:rsidRPr="007C7B98">
        <w:rPr>
          <w:rFonts w:ascii="Times New Roman" w:hAnsi="Times New Roman" w:cs="Times New Roman"/>
          <w:sz w:val="24"/>
          <w:szCs w:val="24"/>
        </w:rPr>
        <w:t xml:space="preserve"> </w:t>
      </w:r>
      <w:r w:rsidRPr="007C7B98">
        <w:rPr>
          <w:rFonts w:ascii="Times New Roman" w:hAnsi="Times New Roman" w:cs="Times New Roman"/>
          <w:b/>
          <w:sz w:val="24"/>
          <w:szCs w:val="24"/>
        </w:rPr>
        <w:t>тыс. руб.;</w:t>
      </w:r>
    </w:p>
    <w:p w:rsidR="007C7B98" w:rsidRPr="007C7B98" w:rsidRDefault="007C7B98" w:rsidP="007C7B98">
      <w:pPr>
        <w:spacing w:before="120"/>
        <w:ind w:firstLine="567"/>
        <w:jc w:val="both"/>
        <w:rPr>
          <w:rFonts w:ascii="Times New Roman" w:hAnsi="Times New Roman" w:cs="Times New Roman"/>
          <w:b/>
          <w:sz w:val="24"/>
          <w:szCs w:val="24"/>
        </w:rPr>
      </w:pPr>
      <w:r w:rsidRPr="007C7B98">
        <w:rPr>
          <w:rFonts w:ascii="Times New Roman" w:hAnsi="Times New Roman" w:cs="Times New Roman"/>
          <w:b/>
          <w:sz w:val="24"/>
          <w:szCs w:val="24"/>
        </w:rPr>
        <w:t xml:space="preserve">- </w:t>
      </w:r>
      <w:r w:rsidRPr="007C7B98">
        <w:rPr>
          <w:rFonts w:ascii="Times New Roman" w:hAnsi="Times New Roman" w:cs="Times New Roman"/>
          <w:sz w:val="24"/>
          <w:szCs w:val="24"/>
        </w:rPr>
        <w:t>субсидии</w:t>
      </w:r>
      <w:r w:rsidRPr="007C7B98">
        <w:rPr>
          <w:rFonts w:ascii="Times New Roman" w:hAnsi="Times New Roman" w:cs="Times New Roman"/>
          <w:b/>
          <w:sz w:val="24"/>
          <w:szCs w:val="24"/>
        </w:rPr>
        <w:t xml:space="preserve"> – 2 124,9 тыс. руб.;</w:t>
      </w:r>
    </w:p>
    <w:p w:rsidR="007C7B98" w:rsidRPr="007C7B98" w:rsidRDefault="007C7B98" w:rsidP="007C7B98">
      <w:pPr>
        <w:spacing w:before="120"/>
        <w:ind w:firstLine="567"/>
        <w:jc w:val="both"/>
        <w:rPr>
          <w:rFonts w:ascii="Times New Roman" w:hAnsi="Times New Roman" w:cs="Times New Roman"/>
          <w:sz w:val="24"/>
          <w:szCs w:val="24"/>
        </w:rPr>
      </w:pPr>
      <w:r w:rsidRPr="007C7B98">
        <w:rPr>
          <w:rFonts w:ascii="Times New Roman" w:hAnsi="Times New Roman" w:cs="Times New Roman"/>
          <w:sz w:val="24"/>
          <w:szCs w:val="24"/>
        </w:rPr>
        <w:t xml:space="preserve">- субвенций – </w:t>
      </w:r>
      <w:r w:rsidRPr="007C7B98">
        <w:rPr>
          <w:rFonts w:ascii="Times New Roman" w:hAnsi="Times New Roman" w:cs="Times New Roman"/>
          <w:b/>
          <w:sz w:val="24"/>
          <w:szCs w:val="24"/>
        </w:rPr>
        <w:t>140,436 тыс. руб.;</w:t>
      </w:r>
      <w:r w:rsidRPr="007C7B98">
        <w:rPr>
          <w:rFonts w:ascii="Times New Roman" w:hAnsi="Times New Roman" w:cs="Times New Roman"/>
          <w:sz w:val="24"/>
          <w:szCs w:val="24"/>
        </w:rPr>
        <w:t xml:space="preserve"> </w:t>
      </w:r>
    </w:p>
    <w:p w:rsidR="007C7B98" w:rsidRPr="007C7B98" w:rsidRDefault="007C7B98" w:rsidP="007C7B98">
      <w:pPr>
        <w:spacing w:before="120"/>
        <w:ind w:firstLine="567"/>
        <w:jc w:val="both"/>
        <w:rPr>
          <w:rFonts w:ascii="Times New Roman" w:hAnsi="Times New Roman" w:cs="Times New Roman"/>
          <w:b/>
          <w:sz w:val="24"/>
          <w:szCs w:val="24"/>
        </w:rPr>
      </w:pPr>
      <w:r w:rsidRPr="007C7B98">
        <w:rPr>
          <w:rFonts w:ascii="Times New Roman" w:hAnsi="Times New Roman" w:cs="Times New Roman"/>
          <w:sz w:val="24"/>
          <w:szCs w:val="24"/>
        </w:rPr>
        <w:t xml:space="preserve">- иные межбюджетные трансферты  - </w:t>
      </w:r>
      <w:r w:rsidRPr="007C7B98">
        <w:rPr>
          <w:rFonts w:ascii="Times New Roman" w:hAnsi="Times New Roman" w:cs="Times New Roman"/>
          <w:b/>
          <w:sz w:val="24"/>
          <w:szCs w:val="24"/>
        </w:rPr>
        <w:t>3 101,1</w:t>
      </w:r>
      <w:r w:rsidRPr="007C7B98">
        <w:rPr>
          <w:rFonts w:ascii="Times New Roman" w:hAnsi="Times New Roman" w:cs="Times New Roman"/>
          <w:sz w:val="24"/>
          <w:szCs w:val="24"/>
        </w:rPr>
        <w:t xml:space="preserve"> </w:t>
      </w:r>
      <w:r w:rsidRPr="007C7B98">
        <w:rPr>
          <w:rFonts w:ascii="Times New Roman" w:hAnsi="Times New Roman" w:cs="Times New Roman"/>
          <w:b/>
          <w:sz w:val="24"/>
          <w:szCs w:val="24"/>
        </w:rPr>
        <w:t xml:space="preserve">тыс. руб., </w:t>
      </w:r>
    </w:p>
    <w:p w:rsidR="007C7B98" w:rsidRPr="007C7B98" w:rsidRDefault="007C7B98" w:rsidP="00CE2242">
      <w:pPr>
        <w:spacing w:before="120"/>
        <w:ind w:firstLine="567"/>
        <w:jc w:val="both"/>
        <w:rPr>
          <w:rFonts w:ascii="Times New Roman" w:hAnsi="Times New Roman" w:cs="Times New Roman"/>
          <w:sz w:val="24"/>
          <w:szCs w:val="24"/>
        </w:rPr>
      </w:pPr>
      <w:r w:rsidRPr="007C7B98">
        <w:rPr>
          <w:rFonts w:ascii="Times New Roman" w:hAnsi="Times New Roman" w:cs="Times New Roman"/>
          <w:sz w:val="24"/>
          <w:szCs w:val="24"/>
        </w:rPr>
        <w:t xml:space="preserve">в т.ч. иные межбюджетные трансферты  на передаваемые полномочия    </w:t>
      </w:r>
      <w:r w:rsidRPr="007C7B98">
        <w:rPr>
          <w:rFonts w:ascii="Times New Roman" w:hAnsi="Times New Roman" w:cs="Times New Roman"/>
          <w:b/>
          <w:sz w:val="24"/>
          <w:szCs w:val="24"/>
        </w:rPr>
        <w:t>1 210,6 тыс. руб</w:t>
      </w:r>
      <w:r w:rsidRPr="007C7B98">
        <w:rPr>
          <w:rFonts w:ascii="Times New Roman" w:hAnsi="Times New Roman" w:cs="Times New Roman"/>
          <w:sz w:val="24"/>
          <w:szCs w:val="24"/>
        </w:rPr>
        <w:t>.: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tbl>
      <w:tblPr>
        <w:tblW w:w="8789" w:type="dxa"/>
        <w:tblInd w:w="675" w:type="dxa"/>
        <w:tblLook w:val="04A0"/>
      </w:tblPr>
      <w:tblGrid>
        <w:gridCol w:w="5954"/>
        <w:gridCol w:w="2835"/>
      </w:tblGrid>
      <w:tr w:rsidR="007C7B98" w:rsidRPr="007C7B98" w:rsidTr="00CE2242">
        <w:trPr>
          <w:trHeight w:val="60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7C7B98" w:rsidRPr="007C7B98" w:rsidRDefault="007C7B98" w:rsidP="00CE2242">
            <w:pPr>
              <w:rPr>
                <w:rFonts w:ascii="Times New Roman" w:hAnsi="Times New Roman" w:cs="Times New Roman"/>
                <w:color w:val="000000"/>
                <w:sz w:val="24"/>
                <w:szCs w:val="24"/>
              </w:rPr>
            </w:pPr>
            <w:r w:rsidRPr="007C7B98">
              <w:rPr>
                <w:rFonts w:ascii="Times New Roman" w:hAnsi="Times New Roman" w:cs="Times New Roman"/>
                <w:color w:val="000000"/>
                <w:sz w:val="24"/>
                <w:szCs w:val="24"/>
              </w:rPr>
              <w:t>Организация ритуальных услуг и содержание мест захоронения</w:t>
            </w:r>
          </w:p>
        </w:tc>
        <w:tc>
          <w:tcPr>
            <w:tcW w:w="2835" w:type="dxa"/>
            <w:tcBorders>
              <w:top w:val="single" w:sz="4" w:space="0" w:color="auto"/>
              <w:left w:val="single" w:sz="4" w:space="0" w:color="auto"/>
              <w:bottom w:val="single" w:sz="4" w:space="0" w:color="auto"/>
              <w:right w:val="single" w:sz="4" w:space="0" w:color="auto"/>
            </w:tcBorders>
            <w:vAlign w:val="bottom"/>
          </w:tcPr>
          <w:p w:rsidR="007C7B98" w:rsidRPr="007C7B98" w:rsidRDefault="007C7B98" w:rsidP="00CE2242">
            <w:pPr>
              <w:jc w:val="right"/>
              <w:rPr>
                <w:rFonts w:ascii="Times New Roman" w:hAnsi="Times New Roman" w:cs="Times New Roman"/>
                <w:color w:val="000000"/>
                <w:sz w:val="24"/>
                <w:szCs w:val="24"/>
              </w:rPr>
            </w:pPr>
            <w:r w:rsidRPr="007C7B98">
              <w:rPr>
                <w:rFonts w:ascii="Times New Roman" w:hAnsi="Times New Roman" w:cs="Times New Roman"/>
                <w:color w:val="000000"/>
                <w:sz w:val="24"/>
                <w:szCs w:val="24"/>
              </w:rPr>
              <w:t>10,6</w:t>
            </w:r>
          </w:p>
        </w:tc>
      </w:tr>
      <w:tr w:rsidR="007C7B98" w:rsidRPr="007C7B98" w:rsidTr="00CE2242">
        <w:trPr>
          <w:trHeight w:val="790"/>
        </w:trPr>
        <w:tc>
          <w:tcPr>
            <w:tcW w:w="5954" w:type="dxa"/>
            <w:tcBorders>
              <w:top w:val="nil"/>
              <w:left w:val="single" w:sz="4" w:space="0" w:color="auto"/>
              <w:bottom w:val="single" w:sz="4" w:space="0" w:color="auto"/>
              <w:right w:val="single" w:sz="4" w:space="0" w:color="auto"/>
            </w:tcBorders>
            <w:shd w:val="clear" w:color="auto" w:fill="auto"/>
          </w:tcPr>
          <w:p w:rsidR="007C7B98" w:rsidRPr="007C7B98" w:rsidRDefault="007C7B98" w:rsidP="00CE2242">
            <w:pPr>
              <w:rPr>
                <w:rFonts w:ascii="Times New Roman" w:hAnsi="Times New Roman" w:cs="Times New Roman"/>
                <w:color w:val="000000"/>
                <w:sz w:val="24"/>
                <w:szCs w:val="24"/>
              </w:rPr>
            </w:pPr>
            <w:r w:rsidRPr="007C7B98">
              <w:rPr>
                <w:rFonts w:ascii="Times New Roman" w:hAnsi="Times New Roman" w:cs="Times New Roman"/>
                <w:color w:val="000000"/>
                <w:sz w:val="24"/>
                <w:szCs w:val="24"/>
              </w:rPr>
              <w:t>Организация в границах поселения водоснабжения населения в пределах полномочий</w:t>
            </w:r>
          </w:p>
        </w:tc>
        <w:tc>
          <w:tcPr>
            <w:tcW w:w="2835" w:type="dxa"/>
            <w:tcBorders>
              <w:top w:val="nil"/>
              <w:left w:val="single" w:sz="4" w:space="0" w:color="auto"/>
              <w:bottom w:val="single" w:sz="4" w:space="0" w:color="auto"/>
              <w:right w:val="single" w:sz="4" w:space="0" w:color="auto"/>
            </w:tcBorders>
            <w:vAlign w:val="bottom"/>
          </w:tcPr>
          <w:p w:rsidR="007C7B98" w:rsidRPr="007C7B98" w:rsidRDefault="007C7B98" w:rsidP="00CE2242">
            <w:pPr>
              <w:jc w:val="right"/>
              <w:rPr>
                <w:rFonts w:ascii="Times New Roman" w:hAnsi="Times New Roman" w:cs="Times New Roman"/>
                <w:color w:val="000000"/>
                <w:sz w:val="24"/>
                <w:szCs w:val="24"/>
              </w:rPr>
            </w:pPr>
            <w:r w:rsidRPr="007C7B98">
              <w:rPr>
                <w:rFonts w:ascii="Times New Roman" w:hAnsi="Times New Roman" w:cs="Times New Roman"/>
                <w:color w:val="000000"/>
                <w:sz w:val="24"/>
                <w:szCs w:val="24"/>
              </w:rPr>
              <w:t>100,0</w:t>
            </w:r>
          </w:p>
        </w:tc>
      </w:tr>
      <w:tr w:rsidR="007C7B98" w:rsidRPr="007C7B98" w:rsidTr="00CE2242">
        <w:trPr>
          <w:trHeight w:val="120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7C7B98" w:rsidRPr="007C7B98" w:rsidRDefault="007C7B98" w:rsidP="00CE2242">
            <w:pPr>
              <w:rPr>
                <w:rFonts w:ascii="Times New Roman" w:hAnsi="Times New Roman" w:cs="Times New Roman"/>
                <w:color w:val="000000"/>
                <w:sz w:val="24"/>
                <w:szCs w:val="24"/>
              </w:rPr>
            </w:pPr>
            <w:r w:rsidRPr="007C7B98">
              <w:rPr>
                <w:rFonts w:ascii="Times New Roman" w:hAnsi="Times New Roman" w:cs="Times New Roman"/>
                <w:color w:val="000000"/>
                <w:sz w:val="24"/>
                <w:szCs w:val="24"/>
              </w:rPr>
              <w:t>Муниципальная  программа "Развитие системы дорожного хозяйства  в муниципальном образовании "</w:t>
            </w:r>
            <w:proofErr w:type="spellStart"/>
            <w:r w:rsidRPr="007C7B98">
              <w:rPr>
                <w:rFonts w:ascii="Times New Roman" w:hAnsi="Times New Roman" w:cs="Times New Roman"/>
                <w:color w:val="000000"/>
                <w:sz w:val="24"/>
                <w:szCs w:val="24"/>
              </w:rPr>
              <w:t>Инзенский</w:t>
            </w:r>
            <w:proofErr w:type="spellEnd"/>
            <w:r w:rsidRPr="007C7B98">
              <w:rPr>
                <w:rFonts w:ascii="Times New Roman" w:hAnsi="Times New Roman" w:cs="Times New Roman"/>
                <w:color w:val="000000"/>
                <w:sz w:val="24"/>
                <w:szCs w:val="24"/>
              </w:rPr>
              <w:t xml:space="preserve">   район" на 2022-2024 годы"</w:t>
            </w:r>
          </w:p>
        </w:tc>
        <w:tc>
          <w:tcPr>
            <w:tcW w:w="2835" w:type="dxa"/>
            <w:tcBorders>
              <w:top w:val="single" w:sz="4" w:space="0" w:color="auto"/>
              <w:left w:val="single" w:sz="4" w:space="0" w:color="auto"/>
              <w:bottom w:val="single" w:sz="4" w:space="0" w:color="auto"/>
              <w:right w:val="single" w:sz="4" w:space="0" w:color="auto"/>
            </w:tcBorders>
            <w:vAlign w:val="bottom"/>
          </w:tcPr>
          <w:p w:rsidR="007C7B98" w:rsidRPr="007C7B98" w:rsidRDefault="007C7B98" w:rsidP="00CE2242">
            <w:pPr>
              <w:jc w:val="right"/>
              <w:rPr>
                <w:rFonts w:ascii="Times New Roman" w:hAnsi="Times New Roman" w:cs="Times New Roman"/>
                <w:color w:val="000000"/>
                <w:sz w:val="24"/>
                <w:szCs w:val="24"/>
              </w:rPr>
            </w:pPr>
            <w:r w:rsidRPr="007C7B98">
              <w:rPr>
                <w:rFonts w:ascii="Times New Roman" w:hAnsi="Times New Roman" w:cs="Times New Roman"/>
                <w:color w:val="000000"/>
                <w:sz w:val="24"/>
                <w:szCs w:val="24"/>
              </w:rPr>
              <w:t>1 100,0</w:t>
            </w:r>
          </w:p>
        </w:tc>
      </w:tr>
    </w:tbl>
    <w:p w:rsidR="007C7B98" w:rsidRPr="007C7B98" w:rsidRDefault="007C7B98" w:rsidP="007C7B98">
      <w:pPr>
        <w:ind w:firstLine="708"/>
        <w:jc w:val="both"/>
        <w:rPr>
          <w:rFonts w:ascii="Times New Roman" w:hAnsi="Times New Roman" w:cs="Times New Roman"/>
          <w:b/>
          <w:color w:val="000000"/>
          <w:sz w:val="24"/>
          <w:szCs w:val="24"/>
        </w:rPr>
      </w:pPr>
      <w:r w:rsidRPr="007C7B98">
        <w:rPr>
          <w:rFonts w:ascii="Times New Roman" w:hAnsi="Times New Roman" w:cs="Times New Roman"/>
          <w:sz w:val="24"/>
          <w:szCs w:val="24"/>
        </w:rPr>
        <w:lastRenderedPageBreak/>
        <w:t xml:space="preserve">Прогноз бюджета на 2025 год МО «Коржевское   сельское поселение» по налоговым и неналоговым доходам бюджета запланированы в сумме – </w:t>
      </w:r>
      <w:r w:rsidRPr="007C7B98">
        <w:rPr>
          <w:rFonts w:ascii="Times New Roman" w:hAnsi="Times New Roman" w:cs="Times New Roman"/>
          <w:b/>
          <w:sz w:val="24"/>
          <w:szCs w:val="24"/>
        </w:rPr>
        <w:t>728,5 тыс. руб</w:t>
      </w:r>
      <w:r w:rsidRPr="007C7B98">
        <w:rPr>
          <w:rFonts w:ascii="Times New Roman" w:hAnsi="Times New Roman" w:cs="Times New Roman"/>
          <w:sz w:val="24"/>
          <w:szCs w:val="24"/>
        </w:rPr>
        <w:t xml:space="preserve">., что составляет </w:t>
      </w:r>
      <w:r w:rsidRPr="007C7B98">
        <w:rPr>
          <w:rFonts w:ascii="Times New Roman" w:hAnsi="Times New Roman" w:cs="Times New Roman"/>
          <w:b/>
          <w:sz w:val="24"/>
          <w:szCs w:val="24"/>
        </w:rPr>
        <w:t>83,5 %</w:t>
      </w:r>
      <w:r w:rsidRPr="007C7B98">
        <w:rPr>
          <w:rFonts w:ascii="Times New Roman" w:hAnsi="Times New Roman" w:cs="Times New Roman"/>
          <w:sz w:val="24"/>
          <w:szCs w:val="24"/>
        </w:rPr>
        <w:t xml:space="preserve"> к ожидаемой оценке поступления налоговых и неналоговых доходов за 2024 год (</w:t>
      </w:r>
      <w:r w:rsidRPr="007C7B98">
        <w:rPr>
          <w:rFonts w:ascii="Times New Roman" w:hAnsi="Times New Roman" w:cs="Times New Roman"/>
          <w:b/>
          <w:sz w:val="24"/>
          <w:szCs w:val="24"/>
        </w:rPr>
        <w:t>872,3 тыс. руб.</w:t>
      </w:r>
      <w:r w:rsidRPr="007C7B98">
        <w:rPr>
          <w:rFonts w:ascii="Times New Roman" w:hAnsi="Times New Roman" w:cs="Times New Roman"/>
          <w:sz w:val="24"/>
          <w:szCs w:val="24"/>
        </w:rPr>
        <w:t xml:space="preserve">). </w:t>
      </w:r>
      <w:r w:rsidRPr="007C7B98">
        <w:rPr>
          <w:rFonts w:ascii="Times New Roman" w:hAnsi="Times New Roman" w:cs="Times New Roman"/>
          <w:color w:val="000000"/>
          <w:sz w:val="24"/>
          <w:szCs w:val="24"/>
        </w:rPr>
        <w:t xml:space="preserve">Снижение в связи с целевыми поступлениями платежей от хозяйствующих субъектов и населения на реализацию проектов «Народных инициатив» в сумме 71,0 тыс. руб. А так же в 2024 году зачислена дебиторская задолженность прошлых лет в сумме 137,2 тыс. руб. </w:t>
      </w:r>
    </w:p>
    <w:p w:rsidR="007C7B98" w:rsidRPr="007C7B98" w:rsidRDefault="007C7B98" w:rsidP="007C7B98">
      <w:pPr>
        <w:suppressAutoHyphens/>
        <w:ind w:firstLine="708"/>
        <w:contextualSpacing/>
        <w:jc w:val="both"/>
        <w:rPr>
          <w:rFonts w:ascii="Times New Roman" w:hAnsi="Times New Roman" w:cs="Times New Roman"/>
          <w:sz w:val="24"/>
          <w:szCs w:val="24"/>
        </w:rPr>
      </w:pPr>
      <w:r w:rsidRPr="007C7B98">
        <w:rPr>
          <w:rFonts w:ascii="Times New Roman" w:hAnsi="Times New Roman" w:cs="Times New Roman"/>
          <w:sz w:val="24"/>
          <w:szCs w:val="24"/>
        </w:rPr>
        <w:t>Расчёты доходной части бюджета муниципального образования «Коржевское   сельское поселение» на 2025 год и плановый период  до 2027 года произведены исходя, из действующего налогового и бюджетного законодательства Российской Федерации и Ульяновской области.</w:t>
      </w:r>
    </w:p>
    <w:p w:rsidR="007C7B98" w:rsidRPr="007C7B98" w:rsidRDefault="007C7B98" w:rsidP="007C7B98">
      <w:pPr>
        <w:suppressAutoHyphens/>
        <w:ind w:firstLine="708"/>
        <w:contextualSpacing/>
        <w:jc w:val="both"/>
        <w:rPr>
          <w:rFonts w:ascii="Times New Roman" w:hAnsi="Times New Roman" w:cs="Times New Roman"/>
          <w:sz w:val="24"/>
          <w:szCs w:val="24"/>
        </w:rPr>
      </w:pPr>
      <w:r w:rsidRPr="007C7B98">
        <w:rPr>
          <w:rFonts w:ascii="Times New Roman" w:hAnsi="Times New Roman" w:cs="Times New Roman"/>
          <w:sz w:val="24"/>
          <w:szCs w:val="24"/>
        </w:rPr>
        <w:t xml:space="preserve"> При планировании учтены изменения законодательства, вступающие в силу с начала очередного финансового года. </w:t>
      </w:r>
    </w:p>
    <w:p w:rsidR="007C7B98" w:rsidRPr="007C7B98" w:rsidRDefault="007C7B98" w:rsidP="007C7B98">
      <w:pPr>
        <w:suppressAutoHyphens/>
        <w:ind w:firstLine="708"/>
        <w:contextualSpacing/>
        <w:jc w:val="both"/>
        <w:rPr>
          <w:rFonts w:ascii="Times New Roman" w:hAnsi="Times New Roman" w:cs="Times New Roman"/>
          <w:sz w:val="24"/>
          <w:szCs w:val="24"/>
        </w:rPr>
      </w:pPr>
      <w:r w:rsidRPr="007C7B98">
        <w:rPr>
          <w:rFonts w:ascii="Times New Roman" w:hAnsi="Times New Roman" w:cs="Times New Roman"/>
          <w:sz w:val="24"/>
          <w:szCs w:val="24"/>
        </w:rPr>
        <w:t xml:space="preserve">При формировании доходов бюджета МО «Коржевское сельское поселение» были применены нормативы отчислений от федеральных и региональных налогов и сборов. </w:t>
      </w:r>
    </w:p>
    <w:p w:rsidR="007C7B98" w:rsidRPr="007C7B98" w:rsidRDefault="007C7B98" w:rsidP="007C7B98">
      <w:pPr>
        <w:suppressAutoHyphens/>
        <w:ind w:firstLine="708"/>
        <w:contextualSpacing/>
        <w:jc w:val="both"/>
        <w:rPr>
          <w:rFonts w:ascii="Times New Roman" w:hAnsi="Times New Roman" w:cs="Times New Roman"/>
          <w:sz w:val="24"/>
          <w:szCs w:val="24"/>
        </w:rPr>
      </w:pPr>
      <w:r w:rsidRPr="007C7B98">
        <w:rPr>
          <w:rFonts w:ascii="Times New Roman" w:hAnsi="Times New Roman" w:cs="Times New Roman"/>
          <w:sz w:val="24"/>
          <w:szCs w:val="24"/>
        </w:rPr>
        <w:t xml:space="preserve">Исходной базой для разработки  проекта бюджета МО «Коржевское  сельское поселение» были приняты показатели бюджета на текущий год с внесёнными изменениями; </w:t>
      </w:r>
    </w:p>
    <w:p w:rsidR="007C7B98" w:rsidRPr="007C7B98" w:rsidRDefault="007C7B98" w:rsidP="007C7B98">
      <w:pPr>
        <w:suppressAutoHyphens/>
        <w:ind w:firstLine="708"/>
        <w:contextualSpacing/>
        <w:jc w:val="both"/>
        <w:rPr>
          <w:rFonts w:ascii="Times New Roman" w:hAnsi="Times New Roman" w:cs="Times New Roman"/>
          <w:sz w:val="24"/>
          <w:szCs w:val="24"/>
        </w:rPr>
      </w:pPr>
      <w:r w:rsidRPr="007C7B98">
        <w:rPr>
          <w:rFonts w:ascii="Times New Roman" w:hAnsi="Times New Roman" w:cs="Times New Roman"/>
          <w:sz w:val="24"/>
          <w:szCs w:val="24"/>
        </w:rPr>
        <w:t>предложения главных администраторов доходов, кураторов доходов; оценка ожидаемого поступления налогов и других обязательных платежей в текущем году с учётом данных, представленных Управлением развития промышленности, сельского хозяйства и предпринимательства Администрации МО «</w:t>
      </w:r>
      <w:proofErr w:type="spellStart"/>
      <w:r w:rsidRPr="007C7B98">
        <w:rPr>
          <w:rFonts w:ascii="Times New Roman" w:hAnsi="Times New Roman" w:cs="Times New Roman"/>
          <w:sz w:val="24"/>
          <w:szCs w:val="24"/>
        </w:rPr>
        <w:t>Инзенский</w:t>
      </w:r>
      <w:proofErr w:type="spellEnd"/>
      <w:r w:rsidRPr="007C7B98">
        <w:rPr>
          <w:rFonts w:ascii="Times New Roman" w:hAnsi="Times New Roman" w:cs="Times New Roman"/>
          <w:sz w:val="24"/>
          <w:szCs w:val="24"/>
        </w:rPr>
        <w:t xml:space="preserve"> район».  </w:t>
      </w:r>
    </w:p>
    <w:p w:rsidR="007C7B98" w:rsidRPr="007C7B98" w:rsidRDefault="007C7B98" w:rsidP="007C7B98">
      <w:pPr>
        <w:pStyle w:val="a4"/>
        <w:ind w:left="1069"/>
        <w:jc w:val="center"/>
        <w:rPr>
          <w:b/>
          <w:u w:val="single"/>
        </w:rPr>
      </w:pPr>
      <w:r w:rsidRPr="007C7B98">
        <w:rPr>
          <w:b/>
          <w:u w:val="single"/>
        </w:rPr>
        <w:t>Налог на доходы физических лиц</w:t>
      </w:r>
    </w:p>
    <w:p w:rsidR="007C7B98" w:rsidRPr="007C7B98" w:rsidRDefault="007C7B98" w:rsidP="007C7B98">
      <w:pPr>
        <w:ind w:firstLine="708"/>
        <w:jc w:val="both"/>
        <w:rPr>
          <w:rFonts w:ascii="Times New Roman" w:hAnsi="Times New Roman" w:cs="Times New Roman"/>
          <w:sz w:val="24"/>
          <w:szCs w:val="24"/>
        </w:rPr>
      </w:pPr>
      <w:r w:rsidRPr="007C7B98">
        <w:rPr>
          <w:rFonts w:ascii="Times New Roman" w:hAnsi="Times New Roman" w:cs="Times New Roman"/>
          <w:sz w:val="24"/>
          <w:szCs w:val="24"/>
        </w:rPr>
        <w:t xml:space="preserve">Прогноз поступления НДФЛ по бюджету  поселения на 2025 год составляет </w:t>
      </w:r>
      <w:r w:rsidRPr="007C7B98">
        <w:rPr>
          <w:rFonts w:ascii="Times New Roman" w:hAnsi="Times New Roman" w:cs="Times New Roman"/>
          <w:b/>
          <w:sz w:val="24"/>
          <w:szCs w:val="24"/>
        </w:rPr>
        <w:t>403,0 тыс. руб</w:t>
      </w:r>
      <w:r w:rsidRPr="007C7B98">
        <w:rPr>
          <w:rFonts w:ascii="Times New Roman" w:hAnsi="Times New Roman" w:cs="Times New Roman"/>
          <w:sz w:val="24"/>
          <w:szCs w:val="24"/>
        </w:rPr>
        <w:t xml:space="preserve">., что составляет </w:t>
      </w:r>
      <w:r w:rsidRPr="007C7B98">
        <w:rPr>
          <w:rFonts w:ascii="Times New Roman" w:hAnsi="Times New Roman" w:cs="Times New Roman"/>
          <w:b/>
          <w:sz w:val="24"/>
          <w:szCs w:val="24"/>
        </w:rPr>
        <w:t>108,9% (33,0 тыс. руб.)</w:t>
      </w:r>
      <w:r w:rsidRPr="007C7B98">
        <w:rPr>
          <w:rFonts w:ascii="Times New Roman" w:hAnsi="Times New Roman" w:cs="Times New Roman"/>
          <w:sz w:val="24"/>
          <w:szCs w:val="24"/>
        </w:rPr>
        <w:t xml:space="preserve"> к ожидаемой оценке  2024 год (</w:t>
      </w:r>
      <w:r w:rsidRPr="007C7B98">
        <w:rPr>
          <w:rFonts w:ascii="Times New Roman" w:hAnsi="Times New Roman" w:cs="Times New Roman"/>
          <w:b/>
          <w:sz w:val="24"/>
          <w:szCs w:val="24"/>
        </w:rPr>
        <w:t>370 тыс. руб</w:t>
      </w:r>
      <w:r w:rsidRPr="007C7B98">
        <w:rPr>
          <w:rFonts w:ascii="Times New Roman" w:hAnsi="Times New Roman" w:cs="Times New Roman"/>
          <w:sz w:val="24"/>
          <w:szCs w:val="24"/>
        </w:rPr>
        <w:t xml:space="preserve">.). </w:t>
      </w:r>
    </w:p>
    <w:p w:rsidR="007C7B98" w:rsidRPr="007C7B98" w:rsidRDefault="007C7B98" w:rsidP="007C7B98">
      <w:pPr>
        <w:pStyle w:val="a4"/>
        <w:spacing w:line="276" w:lineRule="auto"/>
        <w:ind w:firstLine="709"/>
        <w:jc w:val="both"/>
      </w:pPr>
      <w:r w:rsidRPr="007C7B98">
        <w:t xml:space="preserve">Прогноз поступления НДФЛ рассчитан исходя из нормативов отчислений от федеральных и региональных налогов и сборов. За исключением  сумм налоговых вычетов, не подлежащих налогообложению и сумм налога подлежащего возврату из бюджета, а также разовых поступлений от погашения недоимки.  </w:t>
      </w:r>
    </w:p>
    <w:p w:rsidR="007C7B98" w:rsidRPr="007C7B98" w:rsidRDefault="00A40C13" w:rsidP="007C7B98">
      <w:pPr>
        <w:pStyle w:val="a4"/>
        <w:spacing w:line="276" w:lineRule="auto"/>
        <w:ind w:left="284"/>
        <w:jc w:val="center"/>
        <w:rPr>
          <w:b/>
          <w:u w:val="single"/>
        </w:rPr>
      </w:pPr>
      <w:r>
        <w:rPr>
          <w:b/>
          <w:u w:val="single"/>
        </w:rPr>
        <w:t xml:space="preserve">         </w:t>
      </w:r>
      <w:r w:rsidR="007C7B98" w:rsidRPr="007C7B98">
        <w:rPr>
          <w:b/>
          <w:u w:val="single"/>
        </w:rPr>
        <w:t>Налог на имущество физических лиц</w:t>
      </w:r>
    </w:p>
    <w:p w:rsidR="007C7B98" w:rsidRPr="007C7B98" w:rsidRDefault="007C7B98" w:rsidP="007C7B98">
      <w:pPr>
        <w:pStyle w:val="a4"/>
        <w:spacing w:line="276" w:lineRule="auto"/>
        <w:ind w:firstLine="709"/>
        <w:jc w:val="both"/>
        <w:rPr>
          <w:b/>
        </w:rPr>
      </w:pPr>
      <w:r w:rsidRPr="007C7B98">
        <w:t xml:space="preserve"> Прогноз поступления  налога на имущество физических лиц на 2025 год запланирован в сумме </w:t>
      </w:r>
      <w:r w:rsidRPr="007C7B98">
        <w:rPr>
          <w:b/>
        </w:rPr>
        <w:t xml:space="preserve">79,0 тыс. руб., </w:t>
      </w:r>
      <w:r w:rsidRPr="007C7B98">
        <w:t>что составляет</w:t>
      </w:r>
      <w:r w:rsidRPr="007C7B98">
        <w:rPr>
          <w:b/>
        </w:rPr>
        <w:t xml:space="preserve"> 96,9% </w:t>
      </w:r>
      <w:r w:rsidRPr="007C7B98">
        <w:t>к ожидаемой оценке поступлений за 2024 год (</w:t>
      </w:r>
      <w:r w:rsidRPr="007C7B98">
        <w:rPr>
          <w:b/>
        </w:rPr>
        <w:t>81,5 тыс. руб.).</w:t>
      </w:r>
    </w:p>
    <w:p w:rsidR="007C7B98" w:rsidRPr="007C7B98" w:rsidRDefault="007C7B98" w:rsidP="007C7B98">
      <w:pPr>
        <w:pStyle w:val="a4"/>
        <w:spacing w:line="276" w:lineRule="auto"/>
        <w:ind w:firstLine="709"/>
        <w:jc w:val="both"/>
      </w:pPr>
      <w:r w:rsidRPr="007C7B98">
        <w:t xml:space="preserve">Во внимание приняты данные, представленные Межрайонной ИФНС №4 по Ульяновской области (5-МН), и скорректированы на суммы, уточнённые при рассылке уведомлений, а именно: начисление лицам, не проживающим на территории поселения, умершим, начисление льготным категориям граждан. </w:t>
      </w:r>
    </w:p>
    <w:p w:rsidR="007C7B98" w:rsidRPr="007C7B98" w:rsidRDefault="007C7B98" w:rsidP="007C7B98">
      <w:pPr>
        <w:pStyle w:val="a4"/>
        <w:spacing w:line="276" w:lineRule="auto"/>
        <w:ind w:firstLine="709"/>
        <w:jc w:val="center"/>
        <w:rPr>
          <w:b/>
          <w:u w:val="single"/>
        </w:rPr>
      </w:pPr>
      <w:r w:rsidRPr="007C7B98">
        <w:rPr>
          <w:b/>
          <w:u w:val="single"/>
        </w:rPr>
        <w:t>Земельный налог</w:t>
      </w:r>
    </w:p>
    <w:p w:rsidR="007C7B98" w:rsidRPr="007C7B98" w:rsidRDefault="007C7B98" w:rsidP="007C7B98">
      <w:pPr>
        <w:pStyle w:val="a4"/>
        <w:spacing w:line="276" w:lineRule="auto"/>
        <w:ind w:firstLine="709"/>
        <w:jc w:val="both"/>
      </w:pPr>
      <w:r w:rsidRPr="007C7B98">
        <w:t xml:space="preserve"> Прогноз поступления   земельного  налога на 2025 год запланирован в сумме  </w:t>
      </w:r>
      <w:r w:rsidRPr="007C7B98">
        <w:rPr>
          <w:b/>
        </w:rPr>
        <w:t xml:space="preserve">189,0   тыс. руб., </w:t>
      </w:r>
      <w:r w:rsidRPr="007C7B98">
        <w:t xml:space="preserve">что составляет </w:t>
      </w:r>
      <w:r w:rsidRPr="007C7B98">
        <w:rPr>
          <w:b/>
        </w:rPr>
        <w:t>121,9%</w:t>
      </w:r>
      <w:r w:rsidRPr="007C7B98">
        <w:t xml:space="preserve"> к ожидаемой оценке поступлений налога на 2024 год (</w:t>
      </w:r>
      <w:r w:rsidRPr="007C7B98">
        <w:rPr>
          <w:b/>
        </w:rPr>
        <w:t>155,1 тыс. руб.).</w:t>
      </w:r>
    </w:p>
    <w:p w:rsidR="007C7B98" w:rsidRPr="007C7B98" w:rsidRDefault="007C7B98" w:rsidP="007C7B98">
      <w:pPr>
        <w:pStyle w:val="a4"/>
        <w:spacing w:line="276" w:lineRule="auto"/>
        <w:ind w:firstLine="709"/>
        <w:jc w:val="both"/>
      </w:pPr>
      <w:r w:rsidRPr="007C7B98">
        <w:lastRenderedPageBreak/>
        <w:t xml:space="preserve">Во внимание приняты данные, представленные Межрайонной ИФНС №4 по Ульяновской области (5-МН), и скорректированы на суммы, уточнённые при рассылке уведомлений, а именно: начисление лицам, не проживающим на территории поселения, умершим, начисление льготным категориям граждан. </w:t>
      </w:r>
    </w:p>
    <w:p w:rsidR="007C7B98" w:rsidRPr="007C7B98" w:rsidRDefault="007C7B98" w:rsidP="007C7B98">
      <w:pPr>
        <w:ind w:firstLine="708"/>
        <w:jc w:val="center"/>
        <w:rPr>
          <w:rFonts w:ascii="Times New Roman" w:hAnsi="Times New Roman" w:cs="Times New Roman"/>
          <w:b/>
          <w:sz w:val="24"/>
          <w:szCs w:val="24"/>
          <w:u w:val="single"/>
        </w:rPr>
      </w:pPr>
      <w:r w:rsidRPr="007C7B98">
        <w:rPr>
          <w:rFonts w:ascii="Times New Roman" w:hAnsi="Times New Roman" w:cs="Times New Roman"/>
          <w:b/>
          <w:sz w:val="24"/>
          <w:szCs w:val="24"/>
          <w:u w:val="single"/>
        </w:rPr>
        <w:t>Доходы от аренды муниципального имущества</w:t>
      </w:r>
    </w:p>
    <w:p w:rsidR="007C7B98" w:rsidRPr="007C7B98" w:rsidRDefault="007C7B98" w:rsidP="007C7B98">
      <w:pPr>
        <w:pStyle w:val="a4"/>
        <w:spacing w:line="276" w:lineRule="auto"/>
        <w:ind w:firstLine="709"/>
        <w:jc w:val="both"/>
      </w:pPr>
      <w:r w:rsidRPr="007C7B98">
        <w:t xml:space="preserve">Прогноз поступления доходов от аренды муниципального имущества на 2025 год запланирован в сумме </w:t>
      </w:r>
      <w:r w:rsidRPr="007C7B98">
        <w:rPr>
          <w:b/>
        </w:rPr>
        <w:t xml:space="preserve">34,9 тыс. руб., </w:t>
      </w:r>
      <w:r w:rsidRPr="007C7B98">
        <w:t>что составляет 100% к ожидаемой оценке поступлений на 2024 год.</w:t>
      </w:r>
    </w:p>
    <w:p w:rsidR="007C7B98" w:rsidRPr="007C7B98" w:rsidRDefault="007C7B98" w:rsidP="007C7B98">
      <w:pPr>
        <w:pStyle w:val="a4"/>
        <w:spacing w:line="276" w:lineRule="auto"/>
        <w:ind w:firstLine="709"/>
        <w:jc w:val="both"/>
      </w:pPr>
      <w:r w:rsidRPr="007C7B98">
        <w:t>Прогноз составлен на основании данных представленных Комитетом по управлению муниципальной собственности и земельным отношениям МО «</w:t>
      </w:r>
      <w:proofErr w:type="spellStart"/>
      <w:r w:rsidRPr="007C7B98">
        <w:t>Инзенский</w:t>
      </w:r>
      <w:proofErr w:type="spellEnd"/>
      <w:r w:rsidRPr="007C7B98">
        <w:t xml:space="preserve"> район» и определён на основании реестра заключённых договоров аренды муниципального имущества.</w:t>
      </w:r>
    </w:p>
    <w:p w:rsidR="007C7B98" w:rsidRPr="007C7B98" w:rsidRDefault="007C7B98" w:rsidP="007C7B98">
      <w:pPr>
        <w:spacing w:line="360" w:lineRule="auto"/>
        <w:ind w:firstLine="708"/>
        <w:jc w:val="center"/>
        <w:rPr>
          <w:rFonts w:ascii="Times New Roman" w:hAnsi="Times New Roman" w:cs="Times New Roman"/>
          <w:b/>
          <w:sz w:val="24"/>
          <w:szCs w:val="24"/>
          <w:u w:val="single"/>
        </w:rPr>
      </w:pPr>
      <w:r w:rsidRPr="007C7B98">
        <w:rPr>
          <w:rFonts w:ascii="Times New Roman" w:hAnsi="Times New Roman" w:cs="Times New Roman"/>
          <w:b/>
          <w:sz w:val="24"/>
          <w:szCs w:val="24"/>
          <w:u w:val="single"/>
        </w:rPr>
        <w:t>Доходы от оказания платных услуг</w:t>
      </w:r>
    </w:p>
    <w:p w:rsidR="007C7B98" w:rsidRPr="007C7B98" w:rsidRDefault="007C7B98" w:rsidP="007C7B98">
      <w:pPr>
        <w:pStyle w:val="a4"/>
        <w:spacing w:line="276" w:lineRule="auto"/>
        <w:ind w:firstLine="709"/>
        <w:jc w:val="both"/>
      </w:pPr>
      <w:r w:rsidRPr="007C7B98">
        <w:t>Прогноз поступления доходов от оказания платных услуг на 2025 год запланирован в сумме 22,6 тыс. руб., что составляет 100% к ожидаемой оценке поступлений на 2024 год.</w:t>
      </w:r>
    </w:p>
    <w:p w:rsidR="007C7B98" w:rsidRPr="007C7B98" w:rsidRDefault="007C7B98" w:rsidP="007C7B98">
      <w:pPr>
        <w:jc w:val="both"/>
        <w:rPr>
          <w:rFonts w:ascii="Times New Roman" w:hAnsi="Times New Roman" w:cs="Times New Roman"/>
          <w:sz w:val="24"/>
          <w:szCs w:val="24"/>
        </w:rPr>
      </w:pPr>
      <w:r w:rsidRPr="007C7B98">
        <w:rPr>
          <w:rFonts w:ascii="Times New Roman" w:hAnsi="Times New Roman" w:cs="Times New Roman"/>
          <w:sz w:val="24"/>
          <w:szCs w:val="24"/>
        </w:rPr>
        <w:tab/>
        <w:t xml:space="preserve">                                        </w:t>
      </w:r>
      <w:r w:rsidRPr="007C7B98">
        <w:rPr>
          <w:rFonts w:ascii="Times New Roman" w:eastAsia="A" w:hAnsi="Times New Roman" w:cs="Times New Roman"/>
          <w:b/>
          <w:sz w:val="24"/>
          <w:szCs w:val="24"/>
        </w:rPr>
        <w:t>2.РАСХОДЫ</w:t>
      </w:r>
    </w:p>
    <w:p w:rsidR="007C7B98" w:rsidRPr="007C7B98" w:rsidRDefault="007C7B98" w:rsidP="007C7B98">
      <w:pPr>
        <w:spacing w:line="360" w:lineRule="auto"/>
        <w:jc w:val="both"/>
        <w:rPr>
          <w:rFonts w:ascii="Times New Roman" w:hAnsi="Times New Roman" w:cs="Times New Roman"/>
          <w:sz w:val="24"/>
          <w:szCs w:val="24"/>
        </w:rPr>
      </w:pPr>
      <w:r w:rsidRPr="007C7B98">
        <w:rPr>
          <w:rFonts w:ascii="Times New Roman" w:hAnsi="Times New Roman" w:cs="Times New Roman"/>
          <w:color w:val="7030A0"/>
          <w:sz w:val="24"/>
          <w:szCs w:val="24"/>
        </w:rPr>
        <w:tab/>
      </w:r>
      <w:r w:rsidRPr="007C7B98">
        <w:rPr>
          <w:rFonts w:ascii="Times New Roman" w:hAnsi="Times New Roman" w:cs="Times New Roman"/>
          <w:sz w:val="24"/>
          <w:szCs w:val="24"/>
        </w:rPr>
        <w:t xml:space="preserve">В проекте бюджета МО  Коржевское  сельское поселение планируется предусмотреть расходы  в общей сумме  </w:t>
      </w:r>
      <w:r w:rsidRPr="007C7B98">
        <w:rPr>
          <w:rFonts w:ascii="Times New Roman" w:hAnsi="Times New Roman" w:cs="Times New Roman"/>
          <w:b/>
          <w:sz w:val="24"/>
          <w:szCs w:val="24"/>
        </w:rPr>
        <w:t>11128,64</w:t>
      </w:r>
      <w:r w:rsidRPr="007C7B98">
        <w:rPr>
          <w:rFonts w:ascii="Times New Roman" w:hAnsi="Times New Roman" w:cs="Times New Roman"/>
          <w:sz w:val="24"/>
          <w:szCs w:val="24"/>
        </w:rPr>
        <w:t xml:space="preserve"> </w:t>
      </w:r>
      <w:r w:rsidRPr="007C7B98">
        <w:rPr>
          <w:rFonts w:ascii="Times New Roman" w:hAnsi="Times New Roman" w:cs="Times New Roman"/>
          <w:b/>
          <w:sz w:val="24"/>
          <w:szCs w:val="24"/>
        </w:rPr>
        <w:t>тыс. руб.</w:t>
      </w:r>
    </w:p>
    <w:p w:rsidR="007C7B98" w:rsidRPr="007C7B98" w:rsidRDefault="007C7B98" w:rsidP="007C7B98">
      <w:pPr>
        <w:spacing w:line="360" w:lineRule="auto"/>
        <w:jc w:val="both"/>
        <w:rPr>
          <w:rFonts w:ascii="Times New Roman" w:eastAsia="A" w:hAnsi="Times New Roman" w:cs="Times New Roman"/>
          <w:sz w:val="24"/>
          <w:szCs w:val="24"/>
        </w:rPr>
      </w:pPr>
      <w:r w:rsidRPr="007C7B98">
        <w:rPr>
          <w:rFonts w:ascii="Times New Roman" w:eastAsia="A" w:hAnsi="Times New Roman" w:cs="Times New Roman"/>
          <w:b/>
          <w:sz w:val="24"/>
          <w:szCs w:val="24"/>
        </w:rPr>
        <w:t xml:space="preserve">           </w:t>
      </w:r>
      <w:r w:rsidRPr="007C7B98">
        <w:rPr>
          <w:rFonts w:ascii="Times New Roman" w:eastAsia="A" w:hAnsi="Times New Roman" w:cs="Times New Roman"/>
          <w:sz w:val="24"/>
          <w:szCs w:val="24"/>
        </w:rPr>
        <w:t>Дефицит не планируется.</w:t>
      </w:r>
    </w:p>
    <w:p w:rsidR="00CE2242" w:rsidRDefault="007C7B98" w:rsidP="00A40C13">
      <w:pPr>
        <w:spacing w:line="360" w:lineRule="auto"/>
        <w:ind w:firstLine="567"/>
        <w:jc w:val="both"/>
        <w:rPr>
          <w:rFonts w:ascii="Times New Roman" w:hAnsi="Times New Roman" w:cs="Times New Roman"/>
          <w:sz w:val="24"/>
          <w:szCs w:val="24"/>
        </w:rPr>
      </w:pPr>
      <w:r w:rsidRPr="007C7B98">
        <w:rPr>
          <w:rFonts w:ascii="Times New Roman" w:eastAsia="A" w:hAnsi="Times New Roman" w:cs="Times New Roman"/>
          <w:sz w:val="24"/>
          <w:szCs w:val="24"/>
        </w:rPr>
        <w:t xml:space="preserve"> </w:t>
      </w:r>
      <w:r w:rsidRPr="007C7B98">
        <w:rPr>
          <w:rFonts w:ascii="Times New Roman" w:eastAsia="A" w:hAnsi="Times New Roman" w:cs="Times New Roman"/>
          <w:sz w:val="24"/>
          <w:szCs w:val="24"/>
        </w:rPr>
        <w:tab/>
      </w:r>
      <w:proofErr w:type="gramStart"/>
      <w:r w:rsidRPr="007C7B98">
        <w:rPr>
          <w:rFonts w:ascii="Times New Roman" w:eastAsia="A" w:hAnsi="Times New Roman" w:cs="Times New Roman"/>
          <w:sz w:val="24"/>
          <w:szCs w:val="24"/>
        </w:rPr>
        <w:t>Расходы запланированы с учетом проекта О</w:t>
      </w:r>
      <w:r w:rsidRPr="007C7B98">
        <w:rPr>
          <w:rFonts w:ascii="Times New Roman" w:hAnsi="Times New Roman" w:cs="Times New Roman"/>
          <w:sz w:val="24"/>
          <w:szCs w:val="24"/>
        </w:rPr>
        <w:t xml:space="preserve">сновных направлений бюджетной и налоговой политики Ульяновской области на 2025 год и на плановый период 2026 и 2027 годов, </w:t>
      </w:r>
      <w:r w:rsidRPr="007C7B98">
        <w:rPr>
          <w:rFonts w:ascii="Times New Roman" w:eastAsia="A" w:hAnsi="Times New Roman" w:cs="Times New Roman"/>
          <w:sz w:val="24"/>
          <w:szCs w:val="24"/>
        </w:rPr>
        <w:t>О</w:t>
      </w:r>
      <w:r w:rsidRPr="007C7B98">
        <w:rPr>
          <w:rFonts w:ascii="Times New Roman" w:hAnsi="Times New Roman" w:cs="Times New Roman"/>
          <w:sz w:val="24"/>
          <w:szCs w:val="24"/>
        </w:rPr>
        <w:t>сновных направлений бюджетной и налоговой политики МО «Коржевское   сельское поселение» на 2025 год и на плановый период 2026 и 2027 годов.</w:t>
      </w:r>
      <w:proofErr w:type="gramEnd"/>
    </w:p>
    <w:p w:rsidR="007C7B98" w:rsidRPr="007C7B98" w:rsidRDefault="007C7B98" w:rsidP="00A40C13">
      <w:pPr>
        <w:spacing w:line="360" w:lineRule="auto"/>
        <w:ind w:firstLine="567"/>
        <w:jc w:val="both"/>
        <w:rPr>
          <w:rFonts w:ascii="Times New Roman" w:eastAsia="A" w:hAnsi="Times New Roman" w:cs="Times New Roman"/>
          <w:sz w:val="24"/>
          <w:szCs w:val="24"/>
        </w:rPr>
      </w:pPr>
      <w:r w:rsidRPr="007C7B98">
        <w:rPr>
          <w:rFonts w:ascii="Times New Roman" w:eastAsia="A" w:hAnsi="Times New Roman" w:cs="Times New Roman"/>
          <w:b/>
          <w:sz w:val="24"/>
          <w:szCs w:val="24"/>
        </w:rPr>
        <w:t xml:space="preserve">               </w:t>
      </w:r>
      <w:proofErr w:type="gramStart"/>
      <w:r w:rsidRPr="007C7B98">
        <w:rPr>
          <w:rFonts w:ascii="Times New Roman" w:eastAsia="A" w:hAnsi="Times New Roman" w:cs="Times New Roman"/>
          <w:b/>
          <w:sz w:val="24"/>
          <w:szCs w:val="24"/>
        </w:rPr>
        <w:t xml:space="preserve">Раздел 0103 </w:t>
      </w:r>
      <w:r w:rsidRPr="007C7B98">
        <w:rPr>
          <w:rFonts w:ascii="Times New Roman" w:eastAsia="A" w:hAnsi="Times New Roman" w:cs="Times New Roman"/>
          <w:sz w:val="24"/>
          <w:szCs w:val="24"/>
        </w:rPr>
        <w:t>«</w:t>
      </w:r>
      <w:r w:rsidRPr="007C7B98">
        <w:rPr>
          <w:rFonts w:ascii="Times New Roman" w:eastAsia="A" w:hAnsi="Times New Roman" w:cs="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7C7B98">
        <w:rPr>
          <w:rFonts w:ascii="Times New Roman" w:eastAsia="A" w:hAnsi="Times New Roman" w:cs="Times New Roman"/>
          <w:sz w:val="24"/>
          <w:szCs w:val="24"/>
        </w:rPr>
        <w:t xml:space="preserve"> - </w:t>
      </w:r>
      <w:r w:rsidRPr="007C7B98">
        <w:rPr>
          <w:rFonts w:ascii="Times New Roman" w:eastAsia="A" w:hAnsi="Times New Roman" w:cs="Times New Roman"/>
          <w:b/>
          <w:sz w:val="24"/>
          <w:szCs w:val="24"/>
        </w:rPr>
        <w:t xml:space="preserve">21,6 </w:t>
      </w:r>
      <w:r w:rsidRPr="007C7B98">
        <w:rPr>
          <w:rFonts w:ascii="Times New Roman" w:eastAsia="A" w:hAnsi="Times New Roman" w:cs="Times New Roman"/>
          <w:sz w:val="24"/>
          <w:szCs w:val="24"/>
        </w:rPr>
        <w:t>тыс. руб.,  включает в себя расходы  на полномочия по осуществлению контроля за исполнением бюджета, контроля за использованием бюджетных средств, подготовки заключений на годовой отчет об исполнении бюджета, проведения экспертизы бюджета на очередной финансовый год, контроля за соблюдением установленного порядка управления и распоряжения имуществом, находящимся в собственности</w:t>
      </w:r>
      <w:proofErr w:type="gramEnd"/>
      <w:r w:rsidRPr="007C7B98">
        <w:rPr>
          <w:rFonts w:ascii="Times New Roman" w:eastAsia="A" w:hAnsi="Times New Roman" w:cs="Times New Roman"/>
          <w:sz w:val="24"/>
          <w:szCs w:val="24"/>
        </w:rPr>
        <w:t xml:space="preserve"> муниципального образования  </w:t>
      </w:r>
      <w:proofErr w:type="spellStart"/>
      <w:r w:rsidRPr="007C7B98">
        <w:rPr>
          <w:rFonts w:ascii="Times New Roman" w:eastAsia="A" w:hAnsi="Times New Roman" w:cs="Times New Roman"/>
          <w:sz w:val="24"/>
          <w:szCs w:val="24"/>
        </w:rPr>
        <w:t>Коржевского</w:t>
      </w:r>
      <w:proofErr w:type="spellEnd"/>
      <w:r w:rsidRPr="007C7B98">
        <w:rPr>
          <w:rFonts w:ascii="Times New Roman" w:eastAsia="A" w:hAnsi="Times New Roman" w:cs="Times New Roman"/>
          <w:sz w:val="24"/>
          <w:szCs w:val="24"/>
        </w:rPr>
        <w:t xml:space="preserve">  сельского поселения.</w:t>
      </w:r>
    </w:p>
    <w:p w:rsidR="007C7B98" w:rsidRPr="007C7B98" w:rsidRDefault="007C7B98" w:rsidP="007C7B98">
      <w:pPr>
        <w:ind w:firstLine="567"/>
        <w:jc w:val="both"/>
        <w:rPr>
          <w:rFonts w:ascii="Times New Roman" w:eastAsia="A" w:hAnsi="Times New Roman" w:cs="Times New Roman"/>
          <w:sz w:val="24"/>
          <w:szCs w:val="24"/>
          <w:highlight w:val="yellow"/>
        </w:rPr>
      </w:pPr>
      <w:r w:rsidRPr="007C7B98">
        <w:rPr>
          <w:rFonts w:ascii="Times New Roman" w:eastAsia="A" w:hAnsi="Times New Roman" w:cs="Times New Roman"/>
          <w:sz w:val="24"/>
          <w:szCs w:val="24"/>
        </w:rPr>
        <w:lastRenderedPageBreak/>
        <w:t xml:space="preserve">        </w:t>
      </w:r>
      <w:r w:rsidRPr="007C7B98">
        <w:rPr>
          <w:rFonts w:ascii="Times New Roman" w:hAnsi="Times New Roman" w:cs="Times New Roman"/>
          <w:b/>
          <w:sz w:val="24"/>
          <w:szCs w:val="24"/>
        </w:rPr>
        <w:t xml:space="preserve">Раздел  0104  « Функционирование Правительства РФ, высших исполнительных органов государственной власти субъектов РФ, местных администраций» </w:t>
      </w:r>
      <w:r w:rsidRPr="007C7B98">
        <w:rPr>
          <w:rFonts w:ascii="Times New Roman" w:hAnsi="Times New Roman" w:cs="Times New Roman"/>
          <w:sz w:val="24"/>
          <w:szCs w:val="24"/>
        </w:rPr>
        <w:t xml:space="preserve">включает в себя расходы </w:t>
      </w:r>
      <w:r w:rsidRPr="007C7B98">
        <w:rPr>
          <w:rFonts w:ascii="Times New Roman" w:eastAsia="A" w:hAnsi="Times New Roman" w:cs="Times New Roman"/>
          <w:sz w:val="24"/>
          <w:szCs w:val="24"/>
        </w:rPr>
        <w:t xml:space="preserve">на общую сумму  </w:t>
      </w:r>
      <w:r w:rsidRPr="007C7B98">
        <w:rPr>
          <w:rFonts w:ascii="Times New Roman" w:hAnsi="Times New Roman" w:cs="Times New Roman"/>
          <w:b/>
          <w:sz w:val="24"/>
          <w:szCs w:val="24"/>
        </w:rPr>
        <w:t>1991,8 тыс. руб</w:t>
      </w:r>
      <w:r w:rsidRPr="007C7B98">
        <w:rPr>
          <w:rFonts w:ascii="Times New Roman" w:hAnsi="Times New Roman" w:cs="Times New Roman"/>
          <w:sz w:val="24"/>
          <w:szCs w:val="24"/>
        </w:rPr>
        <w:t xml:space="preserve">., а именно: </w:t>
      </w:r>
    </w:p>
    <w:p w:rsidR="007C7B98" w:rsidRPr="007C7B98" w:rsidRDefault="007C7B98" w:rsidP="007C7B98">
      <w:pPr>
        <w:spacing w:line="360" w:lineRule="auto"/>
        <w:ind w:firstLine="567"/>
        <w:jc w:val="both"/>
        <w:rPr>
          <w:rFonts w:ascii="Times New Roman" w:hAnsi="Times New Roman" w:cs="Times New Roman"/>
          <w:sz w:val="24"/>
          <w:szCs w:val="24"/>
        </w:rPr>
      </w:pPr>
      <w:r w:rsidRPr="007C7B98">
        <w:rPr>
          <w:rFonts w:ascii="Times New Roman" w:hAnsi="Times New Roman" w:cs="Times New Roman"/>
          <w:sz w:val="24"/>
          <w:szCs w:val="24"/>
        </w:rPr>
        <w:t xml:space="preserve">- Глава администрации муниципального образования Коржевское сельское поселение – </w:t>
      </w:r>
      <w:r w:rsidRPr="007C7B98">
        <w:rPr>
          <w:rFonts w:ascii="Times New Roman" w:hAnsi="Times New Roman" w:cs="Times New Roman"/>
          <w:b/>
          <w:sz w:val="24"/>
          <w:szCs w:val="24"/>
        </w:rPr>
        <w:t>695,6</w:t>
      </w:r>
      <w:r w:rsidRPr="007C7B98">
        <w:rPr>
          <w:rFonts w:ascii="Times New Roman" w:hAnsi="Times New Roman" w:cs="Times New Roman"/>
          <w:sz w:val="24"/>
          <w:szCs w:val="24"/>
        </w:rPr>
        <w:t xml:space="preserve">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p w:rsidR="007C7B98" w:rsidRPr="007C7B98" w:rsidRDefault="007C7B98" w:rsidP="007C7B98">
      <w:pPr>
        <w:spacing w:line="360" w:lineRule="auto"/>
        <w:ind w:firstLine="567"/>
        <w:jc w:val="both"/>
        <w:rPr>
          <w:rFonts w:ascii="Times New Roman" w:hAnsi="Times New Roman" w:cs="Times New Roman"/>
          <w:sz w:val="24"/>
          <w:szCs w:val="24"/>
        </w:rPr>
      </w:pPr>
      <w:r w:rsidRPr="007C7B98">
        <w:rPr>
          <w:rFonts w:ascii="Times New Roman" w:hAnsi="Times New Roman" w:cs="Times New Roman"/>
          <w:sz w:val="24"/>
          <w:szCs w:val="24"/>
        </w:rPr>
        <w:t xml:space="preserve">-  центральный аппарат – </w:t>
      </w:r>
      <w:r w:rsidRPr="007C7B98">
        <w:rPr>
          <w:rFonts w:ascii="Times New Roman" w:hAnsi="Times New Roman" w:cs="Times New Roman"/>
          <w:b/>
          <w:sz w:val="24"/>
          <w:szCs w:val="24"/>
        </w:rPr>
        <w:t>1286,8</w:t>
      </w:r>
      <w:r w:rsidRPr="007C7B98">
        <w:rPr>
          <w:rFonts w:ascii="Times New Roman" w:hAnsi="Times New Roman" w:cs="Times New Roman"/>
          <w:sz w:val="24"/>
          <w:szCs w:val="24"/>
        </w:rPr>
        <w:t xml:space="preserve">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p w:rsidR="007C7B98" w:rsidRPr="007C7B98" w:rsidRDefault="007C7B98" w:rsidP="007C7B98">
      <w:pPr>
        <w:spacing w:line="360" w:lineRule="auto"/>
        <w:ind w:firstLine="567"/>
        <w:jc w:val="both"/>
        <w:rPr>
          <w:rFonts w:ascii="Times New Roman" w:hAnsi="Times New Roman" w:cs="Times New Roman"/>
          <w:sz w:val="24"/>
          <w:szCs w:val="24"/>
        </w:rPr>
      </w:pPr>
      <w:r w:rsidRPr="007C7B98">
        <w:rPr>
          <w:rFonts w:ascii="Times New Roman" w:hAnsi="Times New Roman" w:cs="Times New Roman"/>
          <w:sz w:val="24"/>
          <w:szCs w:val="24"/>
        </w:rPr>
        <w:t xml:space="preserve">- межбюджетные трансферты на осуществление части полномочий по решению вопросов местного значения – </w:t>
      </w:r>
      <w:r w:rsidRPr="007C7B98">
        <w:rPr>
          <w:rFonts w:ascii="Times New Roman" w:hAnsi="Times New Roman" w:cs="Times New Roman"/>
          <w:b/>
          <w:sz w:val="24"/>
          <w:szCs w:val="24"/>
        </w:rPr>
        <w:t>9,4</w:t>
      </w:r>
      <w:r w:rsidRPr="007C7B98">
        <w:rPr>
          <w:rFonts w:ascii="Times New Roman" w:hAnsi="Times New Roman" w:cs="Times New Roman"/>
          <w:sz w:val="24"/>
          <w:szCs w:val="24"/>
        </w:rPr>
        <w:t xml:space="preserve">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p w:rsidR="007C7B98" w:rsidRPr="007C7B98" w:rsidRDefault="007C7B98" w:rsidP="007C7B98">
      <w:pPr>
        <w:spacing w:line="360" w:lineRule="auto"/>
        <w:ind w:firstLine="567"/>
        <w:jc w:val="both"/>
        <w:rPr>
          <w:rFonts w:ascii="Times New Roman" w:hAnsi="Times New Roman" w:cs="Times New Roman"/>
          <w:sz w:val="24"/>
          <w:szCs w:val="24"/>
        </w:rPr>
      </w:pPr>
      <w:r w:rsidRPr="007C7B98">
        <w:rPr>
          <w:rFonts w:ascii="Times New Roman" w:hAnsi="Times New Roman" w:cs="Times New Roman"/>
          <w:sz w:val="24"/>
          <w:szCs w:val="24"/>
        </w:rPr>
        <w:t>Расходы на заработную плату заложены из расчёта на 10 месяцев  от годовой потребности, начисления на 5 месяцев от годовой потребности,</w:t>
      </w:r>
    </w:p>
    <w:p w:rsidR="007C7B98" w:rsidRPr="007C7B98" w:rsidRDefault="007C7B98" w:rsidP="007C7B98">
      <w:pPr>
        <w:spacing w:line="360" w:lineRule="auto"/>
        <w:jc w:val="both"/>
        <w:rPr>
          <w:rFonts w:ascii="Times New Roman" w:hAnsi="Times New Roman" w:cs="Times New Roman"/>
          <w:sz w:val="24"/>
          <w:szCs w:val="24"/>
        </w:rPr>
      </w:pPr>
      <w:r w:rsidRPr="007C7B98">
        <w:rPr>
          <w:rFonts w:ascii="Times New Roman" w:hAnsi="Times New Roman" w:cs="Times New Roman"/>
          <w:sz w:val="24"/>
          <w:szCs w:val="24"/>
        </w:rPr>
        <w:t xml:space="preserve">на коммунальные услуги заложены на 10 месяцев от годовой потребности. </w:t>
      </w:r>
    </w:p>
    <w:p w:rsidR="007C7B98" w:rsidRPr="007C7B98" w:rsidRDefault="007C7B98" w:rsidP="007C7B98">
      <w:pPr>
        <w:spacing w:line="360" w:lineRule="auto"/>
        <w:ind w:firstLine="1134"/>
        <w:jc w:val="both"/>
        <w:rPr>
          <w:rFonts w:ascii="Times New Roman" w:hAnsi="Times New Roman" w:cs="Times New Roman"/>
          <w:sz w:val="24"/>
          <w:szCs w:val="24"/>
        </w:rPr>
      </w:pPr>
      <w:r w:rsidRPr="007C7B98">
        <w:rPr>
          <w:rFonts w:ascii="Times New Roman" w:hAnsi="Times New Roman" w:cs="Times New Roman"/>
          <w:b/>
          <w:sz w:val="24"/>
          <w:szCs w:val="24"/>
        </w:rPr>
        <w:t>Раздел  0106  «Обеспечение деятельности финансовых, налоговых и таможенных органов и органов финансового (финансово-бюджетного) надзора»  (</w:t>
      </w:r>
      <w:r w:rsidRPr="007C7B98">
        <w:rPr>
          <w:rFonts w:ascii="Times New Roman" w:hAnsi="Times New Roman" w:cs="Times New Roman"/>
          <w:sz w:val="24"/>
          <w:szCs w:val="24"/>
        </w:rPr>
        <w:t xml:space="preserve">межбюджетные трансферты на осуществление части полномочий по решению вопросов местного значения)- </w:t>
      </w:r>
      <w:r w:rsidRPr="007C7B98">
        <w:rPr>
          <w:rFonts w:ascii="Times New Roman" w:hAnsi="Times New Roman" w:cs="Times New Roman"/>
          <w:b/>
          <w:sz w:val="24"/>
          <w:szCs w:val="24"/>
        </w:rPr>
        <w:t>182,4</w:t>
      </w:r>
      <w:r w:rsidRPr="007C7B98">
        <w:rPr>
          <w:rFonts w:ascii="Times New Roman" w:hAnsi="Times New Roman" w:cs="Times New Roman"/>
          <w:sz w:val="24"/>
          <w:szCs w:val="24"/>
        </w:rPr>
        <w:t xml:space="preserve">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p w:rsidR="007C7B98" w:rsidRPr="007C7B98" w:rsidRDefault="007C7B98" w:rsidP="007C7B98">
      <w:pPr>
        <w:spacing w:line="360" w:lineRule="auto"/>
        <w:ind w:firstLine="1134"/>
        <w:jc w:val="both"/>
        <w:rPr>
          <w:rFonts w:ascii="Times New Roman" w:hAnsi="Times New Roman" w:cs="Times New Roman"/>
          <w:sz w:val="24"/>
          <w:szCs w:val="24"/>
        </w:rPr>
      </w:pPr>
      <w:r w:rsidRPr="007C7B98">
        <w:rPr>
          <w:rFonts w:ascii="Times New Roman" w:hAnsi="Times New Roman" w:cs="Times New Roman"/>
          <w:b/>
          <w:sz w:val="24"/>
          <w:szCs w:val="24"/>
        </w:rPr>
        <w:t>Подраздел 0111 «Резервный фонд»</w:t>
      </w:r>
      <w:r w:rsidRPr="007C7B98">
        <w:rPr>
          <w:rFonts w:ascii="Times New Roman" w:hAnsi="Times New Roman" w:cs="Times New Roman"/>
          <w:sz w:val="24"/>
          <w:szCs w:val="24"/>
        </w:rPr>
        <w:t xml:space="preserve"> запланирован в сумме </w:t>
      </w:r>
      <w:r w:rsidRPr="007C7B98">
        <w:rPr>
          <w:rFonts w:ascii="Times New Roman" w:hAnsi="Times New Roman" w:cs="Times New Roman"/>
          <w:b/>
          <w:sz w:val="24"/>
          <w:szCs w:val="24"/>
        </w:rPr>
        <w:t xml:space="preserve">5,0 тыс. рублей </w:t>
      </w:r>
      <w:r w:rsidRPr="007C7B98">
        <w:rPr>
          <w:rFonts w:ascii="Times New Roman" w:hAnsi="Times New Roman" w:cs="Times New Roman"/>
          <w:sz w:val="24"/>
          <w:szCs w:val="24"/>
        </w:rPr>
        <w:tab/>
        <w:t xml:space="preserve">по данному подразделу в соответствии со статьей 81 Бюджетного кодекса Российской Федерации планируется создание резервного  фонда Администрации </w:t>
      </w:r>
      <w:proofErr w:type="spellStart"/>
      <w:r w:rsidRPr="007C7B98">
        <w:rPr>
          <w:rFonts w:ascii="Times New Roman" w:hAnsi="Times New Roman" w:cs="Times New Roman"/>
          <w:sz w:val="24"/>
          <w:szCs w:val="24"/>
        </w:rPr>
        <w:t>Коржевского</w:t>
      </w:r>
      <w:proofErr w:type="spellEnd"/>
      <w:r w:rsidRPr="007C7B98">
        <w:rPr>
          <w:rFonts w:ascii="Times New Roman" w:hAnsi="Times New Roman" w:cs="Times New Roman"/>
          <w:sz w:val="24"/>
          <w:szCs w:val="24"/>
        </w:rPr>
        <w:t xml:space="preserve"> сельского поселения на финансовое обеспечение непредвиденных расходов и мероприятий, связанных с ликвидацией последствий стихийных бедствий и других чрезвычайных ситуаций в границах поселения;</w:t>
      </w:r>
    </w:p>
    <w:p w:rsidR="007C7B98" w:rsidRPr="007C7B98" w:rsidRDefault="007C7B98" w:rsidP="007C7B98">
      <w:pPr>
        <w:spacing w:line="360" w:lineRule="auto"/>
        <w:ind w:firstLine="567"/>
        <w:jc w:val="both"/>
        <w:rPr>
          <w:rFonts w:ascii="Times New Roman" w:hAnsi="Times New Roman" w:cs="Times New Roman"/>
          <w:sz w:val="24"/>
          <w:szCs w:val="24"/>
        </w:rPr>
      </w:pPr>
      <w:r w:rsidRPr="007C7B98">
        <w:rPr>
          <w:rFonts w:ascii="Times New Roman" w:hAnsi="Times New Roman" w:cs="Times New Roman"/>
          <w:b/>
          <w:sz w:val="24"/>
          <w:szCs w:val="24"/>
        </w:rPr>
        <w:t>По подразделу 0113 «Другие общегосударственные вопросы»</w:t>
      </w:r>
      <w:r w:rsidRPr="007C7B98">
        <w:rPr>
          <w:rFonts w:ascii="Times New Roman" w:hAnsi="Times New Roman" w:cs="Times New Roman"/>
          <w:sz w:val="24"/>
          <w:szCs w:val="24"/>
        </w:rPr>
        <w:t xml:space="preserve"> отражены расходы </w:t>
      </w:r>
      <w:proofErr w:type="gramStart"/>
      <w:r w:rsidRPr="007C7B98">
        <w:rPr>
          <w:rFonts w:ascii="Times New Roman" w:hAnsi="Times New Roman" w:cs="Times New Roman"/>
          <w:sz w:val="24"/>
          <w:szCs w:val="24"/>
        </w:rPr>
        <w:t>на</w:t>
      </w:r>
      <w:proofErr w:type="gramEnd"/>
      <w:r w:rsidRPr="007C7B98">
        <w:rPr>
          <w:rFonts w:ascii="Times New Roman" w:hAnsi="Times New Roman" w:cs="Times New Roman"/>
          <w:sz w:val="24"/>
          <w:szCs w:val="24"/>
        </w:rPr>
        <w:t xml:space="preserve">: </w:t>
      </w:r>
    </w:p>
    <w:p w:rsidR="007C7B98" w:rsidRPr="007C7B98" w:rsidRDefault="007C7B98" w:rsidP="007C7B98">
      <w:pPr>
        <w:spacing w:line="360" w:lineRule="auto"/>
        <w:ind w:firstLine="567"/>
        <w:jc w:val="both"/>
        <w:rPr>
          <w:rFonts w:ascii="Times New Roman" w:hAnsi="Times New Roman" w:cs="Times New Roman"/>
          <w:sz w:val="24"/>
          <w:szCs w:val="24"/>
        </w:rPr>
      </w:pPr>
      <w:r w:rsidRPr="007C7B98">
        <w:rPr>
          <w:rFonts w:ascii="Times New Roman" w:hAnsi="Times New Roman" w:cs="Times New Roman"/>
          <w:sz w:val="24"/>
          <w:szCs w:val="24"/>
        </w:rPr>
        <w:t xml:space="preserve">-средства </w:t>
      </w:r>
      <w:r w:rsidRPr="007C7B98">
        <w:rPr>
          <w:rFonts w:ascii="Times New Roman" w:hAnsi="Times New Roman" w:cs="Times New Roman"/>
          <w:bCs/>
          <w:sz w:val="24"/>
          <w:szCs w:val="24"/>
        </w:rPr>
        <w:t xml:space="preserve">бюджетам муниципальных районов, городских округов и поселений Ульяновской области </w:t>
      </w:r>
      <w:r w:rsidRPr="007C7B98">
        <w:rPr>
          <w:rFonts w:ascii="Times New Roman" w:hAnsi="Times New Roman" w:cs="Times New Roman"/>
          <w:sz w:val="24"/>
          <w:szCs w:val="24"/>
        </w:rPr>
        <w:t xml:space="preserve">на </w:t>
      </w:r>
      <w:r w:rsidRPr="007C7B98">
        <w:rPr>
          <w:rFonts w:ascii="Times New Roman" w:hAnsi="Times New Roman" w:cs="Times New Roman"/>
          <w:bCs/>
          <w:sz w:val="24"/>
          <w:szCs w:val="24"/>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–0,6 тыс</w:t>
      </w:r>
      <w:proofErr w:type="gramStart"/>
      <w:r w:rsidRPr="007C7B98">
        <w:rPr>
          <w:rFonts w:ascii="Times New Roman" w:hAnsi="Times New Roman" w:cs="Times New Roman"/>
          <w:bCs/>
          <w:sz w:val="24"/>
          <w:szCs w:val="24"/>
        </w:rPr>
        <w:t>.р</w:t>
      </w:r>
      <w:proofErr w:type="gramEnd"/>
      <w:r w:rsidRPr="007C7B98">
        <w:rPr>
          <w:rFonts w:ascii="Times New Roman" w:hAnsi="Times New Roman" w:cs="Times New Roman"/>
          <w:bCs/>
          <w:sz w:val="24"/>
          <w:szCs w:val="24"/>
        </w:rPr>
        <w:t>уб</w:t>
      </w:r>
      <w:r w:rsidRPr="007C7B98">
        <w:rPr>
          <w:rFonts w:ascii="Times New Roman" w:hAnsi="Times New Roman" w:cs="Times New Roman"/>
          <w:b/>
          <w:bCs/>
          <w:sz w:val="24"/>
          <w:szCs w:val="24"/>
        </w:rPr>
        <w:t>.;</w:t>
      </w:r>
    </w:p>
    <w:p w:rsidR="007C7B98" w:rsidRPr="007C7B98" w:rsidRDefault="007C7B98" w:rsidP="007C7B98">
      <w:pPr>
        <w:spacing w:line="360" w:lineRule="auto"/>
        <w:ind w:firstLine="567"/>
        <w:jc w:val="both"/>
        <w:rPr>
          <w:rFonts w:ascii="Times New Roman" w:hAnsi="Times New Roman" w:cs="Times New Roman"/>
          <w:sz w:val="24"/>
          <w:szCs w:val="24"/>
          <w:highlight w:val="yellow"/>
        </w:rPr>
      </w:pPr>
      <w:r w:rsidRPr="007C7B98">
        <w:rPr>
          <w:rFonts w:ascii="Times New Roman" w:hAnsi="Times New Roman" w:cs="Times New Roman"/>
          <w:sz w:val="24"/>
          <w:szCs w:val="24"/>
        </w:rPr>
        <w:t>- заработную плату технических работников –2957,0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p w:rsidR="007C7B98" w:rsidRPr="007C7B98" w:rsidRDefault="007C7B98" w:rsidP="007C7B98">
      <w:pPr>
        <w:spacing w:line="360" w:lineRule="auto"/>
        <w:ind w:firstLine="567"/>
        <w:jc w:val="both"/>
        <w:rPr>
          <w:rFonts w:ascii="Times New Roman" w:eastAsia="A" w:hAnsi="Times New Roman" w:cs="Times New Roman"/>
          <w:sz w:val="24"/>
          <w:szCs w:val="24"/>
        </w:rPr>
      </w:pPr>
      <w:r w:rsidRPr="007C7B98">
        <w:rPr>
          <w:rFonts w:ascii="Times New Roman" w:eastAsia="A" w:hAnsi="Times New Roman" w:cs="Times New Roman"/>
          <w:sz w:val="24"/>
          <w:szCs w:val="24"/>
        </w:rPr>
        <w:t>- оплату коммунальных услуг –698,2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spacing w:line="360" w:lineRule="auto"/>
        <w:ind w:firstLine="567"/>
        <w:jc w:val="both"/>
        <w:rPr>
          <w:rFonts w:ascii="Times New Roman" w:eastAsia="A" w:hAnsi="Times New Roman" w:cs="Times New Roman"/>
          <w:sz w:val="24"/>
          <w:szCs w:val="24"/>
        </w:rPr>
      </w:pPr>
      <w:r w:rsidRPr="007C7B98">
        <w:rPr>
          <w:rFonts w:ascii="Times New Roman" w:eastAsia="A" w:hAnsi="Times New Roman" w:cs="Times New Roman"/>
          <w:sz w:val="24"/>
          <w:szCs w:val="24"/>
        </w:rPr>
        <w:lastRenderedPageBreak/>
        <w:t>- приобретение и разработка дров –112,2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spacing w:line="360" w:lineRule="auto"/>
        <w:ind w:firstLine="567"/>
        <w:jc w:val="both"/>
        <w:rPr>
          <w:rFonts w:ascii="Times New Roman" w:eastAsia="A" w:hAnsi="Times New Roman" w:cs="Times New Roman"/>
          <w:sz w:val="24"/>
          <w:szCs w:val="24"/>
        </w:rPr>
      </w:pPr>
      <w:r w:rsidRPr="007C7B98">
        <w:rPr>
          <w:rFonts w:ascii="Times New Roman" w:eastAsia="A" w:hAnsi="Times New Roman" w:cs="Times New Roman"/>
          <w:sz w:val="24"/>
          <w:szCs w:val="24"/>
        </w:rPr>
        <w:t>-заправка картриджей- 2,0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spacing w:line="360" w:lineRule="auto"/>
        <w:ind w:firstLine="567"/>
        <w:jc w:val="both"/>
        <w:rPr>
          <w:rFonts w:ascii="Times New Roman" w:eastAsia="A" w:hAnsi="Times New Roman" w:cs="Times New Roman"/>
          <w:sz w:val="24"/>
          <w:szCs w:val="24"/>
        </w:rPr>
      </w:pPr>
      <w:r w:rsidRPr="007C7B98">
        <w:rPr>
          <w:rFonts w:ascii="Times New Roman" w:eastAsia="A" w:hAnsi="Times New Roman" w:cs="Times New Roman"/>
          <w:sz w:val="24"/>
          <w:szCs w:val="24"/>
        </w:rPr>
        <w:t>-вывоз ТБО-9,5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spacing w:line="360" w:lineRule="auto"/>
        <w:ind w:firstLine="567"/>
        <w:jc w:val="both"/>
        <w:rPr>
          <w:rFonts w:ascii="Times New Roman" w:eastAsia="A" w:hAnsi="Times New Roman" w:cs="Times New Roman"/>
          <w:sz w:val="24"/>
          <w:szCs w:val="24"/>
          <w:highlight w:val="yellow"/>
        </w:rPr>
      </w:pPr>
      <w:r w:rsidRPr="007C7B98">
        <w:rPr>
          <w:rFonts w:ascii="Times New Roman" w:eastAsia="A" w:hAnsi="Times New Roman" w:cs="Times New Roman"/>
          <w:sz w:val="24"/>
          <w:szCs w:val="24"/>
        </w:rPr>
        <w:t>- ремонт автомобиля, обустройство туалета – 30,0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spacing w:line="360" w:lineRule="auto"/>
        <w:ind w:firstLine="567"/>
        <w:jc w:val="both"/>
        <w:rPr>
          <w:rFonts w:ascii="Times New Roman" w:eastAsia="A" w:hAnsi="Times New Roman" w:cs="Times New Roman"/>
          <w:sz w:val="24"/>
          <w:szCs w:val="24"/>
        </w:rPr>
      </w:pPr>
      <w:r w:rsidRPr="007C7B98">
        <w:rPr>
          <w:rFonts w:ascii="Times New Roman" w:eastAsia="A" w:hAnsi="Times New Roman" w:cs="Times New Roman"/>
          <w:sz w:val="24"/>
          <w:szCs w:val="24"/>
        </w:rPr>
        <w:t xml:space="preserve">-страхование, </w:t>
      </w:r>
      <w:proofErr w:type="spellStart"/>
      <w:r w:rsidRPr="007C7B98">
        <w:rPr>
          <w:rFonts w:ascii="Times New Roman" w:eastAsia="A" w:hAnsi="Times New Roman" w:cs="Times New Roman"/>
          <w:sz w:val="24"/>
          <w:szCs w:val="24"/>
        </w:rPr>
        <w:t>предрейсовый</w:t>
      </w:r>
      <w:proofErr w:type="spellEnd"/>
      <w:r w:rsidRPr="007C7B98">
        <w:rPr>
          <w:rFonts w:ascii="Times New Roman" w:eastAsia="A" w:hAnsi="Times New Roman" w:cs="Times New Roman"/>
          <w:sz w:val="24"/>
          <w:szCs w:val="24"/>
        </w:rPr>
        <w:t xml:space="preserve"> осмотр  -  35,0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spacing w:line="360" w:lineRule="auto"/>
        <w:ind w:firstLine="567"/>
        <w:jc w:val="both"/>
        <w:rPr>
          <w:rFonts w:ascii="Times New Roman" w:eastAsia="A" w:hAnsi="Times New Roman" w:cs="Times New Roman"/>
          <w:sz w:val="24"/>
          <w:szCs w:val="24"/>
        </w:rPr>
      </w:pPr>
      <w:r w:rsidRPr="007C7B98">
        <w:rPr>
          <w:rFonts w:ascii="Times New Roman" w:eastAsia="A" w:hAnsi="Times New Roman" w:cs="Times New Roman"/>
          <w:sz w:val="24"/>
          <w:szCs w:val="24"/>
        </w:rPr>
        <w:t>- оплата ГСМ – 120,1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spacing w:line="360" w:lineRule="auto"/>
        <w:ind w:firstLine="567"/>
        <w:jc w:val="both"/>
        <w:rPr>
          <w:rFonts w:ascii="Times New Roman" w:eastAsia="A" w:hAnsi="Times New Roman" w:cs="Times New Roman"/>
          <w:sz w:val="24"/>
          <w:szCs w:val="24"/>
        </w:rPr>
      </w:pPr>
      <w:r w:rsidRPr="007C7B98">
        <w:rPr>
          <w:rFonts w:ascii="Times New Roman" w:eastAsia="A" w:hAnsi="Times New Roman" w:cs="Times New Roman"/>
          <w:sz w:val="24"/>
          <w:szCs w:val="24"/>
        </w:rPr>
        <w:t>- МП "Развитие муниципальной службы в МО Коржевское сельское поселение"- 1,0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spacing w:line="360" w:lineRule="auto"/>
        <w:ind w:firstLine="567"/>
        <w:jc w:val="both"/>
        <w:rPr>
          <w:rFonts w:ascii="Times New Roman" w:eastAsia="A" w:hAnsi="Times New Roman" w:cs="Times New Roman"/>
          <w:sz w:val="24"/>
          <w:szCs w:val="24"/>
          <w:highlight w:val="yellow"/>
        </w:rPr>
      </w:pPr>
      <w:r w:rsidRPr="007C7B98">
        <w:rPr>
          <w:rFonts w:ascii="Times New Roman" w:eastAsia="A" w:hAnsi="Times New Roman" w:cs="Times New Roman"/>
          <w:sz w:val="24"/>
          <w:szCs w:val="24"/>
        </w:rPr>
        <w:t>- МП "Развитие малого и среднего предпринимательства"- 1,0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spacing w:line="360" w:lineRule="auto"/>
        <w:ind w:firstLine="567"/>
        <w:jc w:val="both"/>
        <w:rPr>
          <w:rFonts w:ascii="Times New Roman" w:eastAsia="A" w:hAnsi="Times New Roman" w:cs="Times New Roman"/>
          <w:color w:val="7030A0"/>
          <w:sz w:val="24"/>
          <w:szCs w:val="24"/>
        </w:rPr>
      </w:pPr>
      <w:r w:rsidRPr="007C7B98">
        <w:rPr>
          <w:rFonts w:ascii="Times New Roman" w:eastAsia="A" w:hAnsi="Times New Roman" w:cs="Times New Roman"/>
          <w:color w:val="7030A0"/>
          <w:sz w:val="24"/>
          <w:szCs w:val="24"/>
        </w:rPr>
        <w:t>-</w:t>
      </w:r>
      <w:r w:rsidRPr="007C7B98">
        <w:rPr>
          <w:rFonts w:ascii="Times New Roman" w:eastAsia="A" w:hAnsi="Times New Roman" w:cs="Times New Roman"/>
          <w:sz w:val="24"/>
          <w:szCs w:val="24"/>
        </w:rPr>
        <w:t>прочие расходы –20,0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r w:rsidRPr="007C7B98">
        <w:rPr>
          <w:rFonts w:ascii="Times New Roman" w:eastAsia="A" w:hAnsi="Times New Roman" w:cs="Times New Roman"/>
          <w:color w:val="7030A0"/>
          <w:sz w:val="24"/>
          <w:szCs w:val="24"/>
        </w:rPr>
        <w:t>.</w:t>
      </w:r>
    </w:p>
    <w:p w:rsidR="007C7B98" w:rsidRPr="007C7B98" w:rsidRDefault="007C7B98" w:rsidP="007C7B98">
      <w:pPr>
        <w:spacing w:line="360" w:lineRule="auto"/>
        <w:ind w:firstLine="567"/>
        <w:jc w:val="both"/>
        <w:rPr>
          <w:rFonts w:ascii="Times New Roman" w:hAnsi="Times New Roman" w:cs="Times New Roman"/>
          <w:b/>
          <w:sz w:val="24"/>
          <w:szCs w:val="24"/>
        </w:rPr>
      </w:pPr>
      <w:r w:rsidRPr="007C7B98">
        <w:rPr>
          <w:rFonts w:ascii="Times New Roman" w:hAnsi="Times New Roman" w:cs="Times New Roman"/>
          <w:sz w:val="24"/>
          <w:szCs w:val="24"/>
        </w:rPr>
        <w:t xml:space="preserve">Всего расходы по материально-техническому обеспечению администрации в сумме </w:t>
      </w:r>
      <w:r w:rsidRPr="007C7B98">
        <w:rPr>
          <w:rFonts w:ascii="Times New Roman" w:hAnsi="Times New Roman" w:cs="Times New Roman"/>
          <w:b/>
          <w:sz w:val="24"/>
          <w:szCs w:val="24"/>
        </w:rPr>
        <w:t>3986,6</w:t>
      </w:r>
      <w:r w:rsidRPr="007C7B98">
        <w:rPr>
          <w:rFonts w:ascii="Times New Roman" w:hAnsi="Times New Roman" w:cs="Times New Roman"/>
          <w:sz w:val="24"/>
          <w:szCs w:val="24"/>
        </w:rPr>
        <w:t xml:space="preserve"> </w:t>
      </w:r>
      <w:r w:rsidRPr="007C7B98">
        <w:rPr>
          <w:rFonts w:ascii="Times New Roman" w:hAnsi="Times New Roman" w:cs="Times New Roman"/>
          <w:b/>
          <w:sz w:val="24"/>
          <w:szCs w:val="24"/>
        </w:rPr>
        <w:t>тыс</w:t>
      </w:r>
      <w:proofErr w:type="gramStart"/>
      <w:r w:rsidRPr="007C7B98">
        <w:rPr>
          <w:rFonts w:ascii="Times New Roman" w:hAnsi="Times New Roman" w:cs="Times New Roman"/>
          <w:b/>
          <w:sz w:val="24"/>
          <w:szCs w:val="24"/>
        </w:rPr>
        <w:t>.р</w:t>
      </w:r>
      <w:proofErr w:type="gramEnd"/>
      <w:r w:rsidRPr="007C7B98">
        <w:rPr>
          <w:rFonts w:ascii="Times New Roman" w:hAnsi="Times New Roman" w:cs="Times New Roman"/>
          <w:b/>
          <w:sz w:val="24"/>
          <w:szCs w:val="24"/>
        </w:rPr>
        <w:t>уб.</w:t>
      </w:r>
      <w:r w:rsidRPr="007C7B98">
        <w:rPr>
          <w:rFonts w:ascii="Times New Roman" w:hAnsi="Times New Roman" w:cs="Times New Roman"/>
          <w:sz w:val="24"/>
          <w:szCs w:val="24"/>
        </w:rPr>
        <w:t xml:space="preserve"> </w:t>
      </w:r>
    </w:p>
    <w:p w:rsidR="00CE2242" w:rsidRDefault="007C7B98" w:rsidP="00CE2242">
      <w:pPr>
        <w:spacing w:line="360" w:lineRule="auto"/>
        <w:ind w:firstLine="567"/>
        <w:jc w:val="both"/>
        <w:rPr>
          <w:rFonts w:ascii="Times New Roman" w:hAnsi="Times New Roman" w:cs="Times New Roman"/>
          <w:b/>
          <w:sz w:val="24"/>
          <w:szCs w:val="24"/>
        </w:rPr>
      </w:pPr>
      <w:r w:rsidRPr="007C7B98">
        <w:rPr>
          <w:rFonts w:ascii="Times New Roman" w:eastAsia="A" w:hAnsi="Times New Roman" w:cs="Times New Roman"/>
          <w:b/>
          <w:sz w:val="24"/>
          <w:szCs w:val="24"/>
        </w:rPr>
        <w:t xml:space="preserve">Раздел 02 «Мобилизационная  и вневойсковая подготовка» </w:t>
      </w:r>
      <w:r w:rsidRPr="007C7B98">
        <w:rPr>
          <w:rFonts w:ascii="Times New Roman" w:eastAsia="A" w:hAnsi="Times New Roman" w:cs="Times New Roman"/>
          <w:sz w:val="24"/>
          <w:szCs w:val="24"/>
        </w:rPr>
        <w:t xml:space="preserve">включает в себя средства </w:t>
      </w:r>
      <w:r w:rsidRPr="007C7B98">
        <w:rPr>
          <w:rFonts w:ascii="Times New Roman" w:hAnsi="Times New Roman" w:cs="Times New Roman"/>
          <w:sz w:val="24"/>
          <w:szCs w:val="24"/>
        </w:rPr>
        <w:t>бюджетам поселений и городских округов Ульяновской области на осуществление полномочий по первичному воинскому учёту на территориях, где отсутствуют военные комиссариаты –</w:t>
      </w:r>
      <w:r w:rsidRPr="007C7B98">
        <w:rPr>
          <w:rFonts w:ascii="Times New Roman" w:hAnsi="Times New Roman" w:cs="Times New Roman"/>
          <w:b/>
          <w:sz w:val="24"/>
          <w:szCs w:val="24"/>
        </w:rPr>
        <w:t>139,9 тыс</w:t>
      </w:r>
      <w:proofErr w:type="gramStart"/>
      <w:r w:rsidRPr="007C7B98">
        <w:rPr>
          <w:rFonts w:ascii="Times New Roman" w:hAnsi="Times New Roman" w:cs="Times New Roman"/>
          <w:b/>
          <w:sz w:val="24"/>
          <w:szCs w:val="24"/>
        </w:rPr>
        <w:t>.р</w:t>
      </w:r>
      <w:proofErr w:type="gramEnd"/>
      <w:r w:rsidRPr="007C7B98">
        <w:rPr>
          <w:rFonts w:ascii="Times New Roman" w:hAnsi="Times New Roman" w:cs="Times New Roman"/>
          <w:b/>
          <w:sz w:val="24"/>
          <w:szCs w:val="24"/>
        </w:rPr>
        <w:t>уб.</w:t>
      </w:r>
    </w:p>
    <w:p w:rsidR="007C7B98" w:rsidRPr="007C7B98" w:rsidRDefault="007C7B98" w:rsidP="00CE2242">
      <w:pPr>
        <w:spacing w:line="360" w:lineRule="auto"/>
        <w:ind w:firstLine="567"/>
        <w:jc w:val="both"/>
        <w:rPr>
          <w:rFonts w:ascii="Times New Roman" w:hAnsi="Times New Roman" w:cs="Times New Roman"/>
          <w:sz w:val="24"/>
          <w:szCs w:val="24"/>
        </w:rPr>
      </w:pPr>
      <w:r w:rsidRPr="007C7B98">
        <w:rPr>
          <w:rFonts w:ascii="Times New Roman" w:eastAsia="A" w:hAnsi="Times New Roman" w:cs="Times New Roman"/>
          <w:sz w:val="24"/>
          <w:szCs w:val="24"/>
        </w:rPr>
        <w:t xml:space="preserve">      </w:t>
      </w:r>
      <w:r w:rsidRPr="007C7B98">
        <w:rPr>
          <w:rFonts w:ascii="Times New Roman" w:hAnsi="Times New Roman" w:cs="Times New Roman"/>
          <w:b/>
          <w:sz w:val="24"/>
          <w:szCs w:val="24"/>
        </w:rPr>
        <w:t>Раздел 03 «Национальная безопасность и правоохранительная деятельность»</w:t>
      </w:r>
      <w:r w:rsidRPr="007C7B98">
        <w:rPr>
          <w:rFonts w:ascii="Times New Roman" w:hAnsi="Times New Roman" w:cs="Times New Roman"/>
          <w:sz w:val="24"/>
          <w:szCs w:val="24"/>
        </w:rPr>
        <w:t>, в том числе:</w:t>
      </w:r>
    </w:p>
    <w:p w:rsidR="007C7B98" w:rsidRPr="007C7B98" w:rsidRDefault="007C7B98" w:rsidP="007C7B98">
      <w:pPr>
        <w:ind w:firstLine="567"/>
        <w:jc w:val="both"/>
        <w:rPr>
          <w:rFonts w:ascii="Times New Roman" w:hAnsi="Times New Roman" w:cs="Times New Roman"/>
          <w:sz w:val="24"/>
          <w:szCs w:val="24"/>
        </w:rPr>
      </w:pPr>
      <w:r w:rsidRPr="007C7B98">
        <w:rPr>
          <w:rFonts w:ascii="Times New Roman" w:hAnsi="Times New Roman" w:cs="Times New Roman"/>
          <w:sz w:val="24"/>
          <w:szCs w:val="24"/>
        </w:rPr>
        <w:t>Подраздел</w:t>
      </w:r>
      <w:r w:rsidRPr="007C7B98">
        <w:rPr>
          <w:rFonts w:ascii="Times New Roman" w:hAnsi="Times New Roman" w:cs="Times New Roman"/>
          <w:b/>
          <w:sz w:val="24"/>
          <w:szCs w:val="24"/>
        </w:rPr>
        <w:t xml:space="preserve"> 0309</w:t>
      </w:r>
      <w:r w:rsidRPr="007C7B98">
        <w:rPr>
          <w:rFonts w:ascii="Times New Roman" w:hAnsi="Times New Roman" w:cs="Times New Roman"/>
          <w:sz w:val="24"/>
          <w:szCs w:val="24"/>
        </w:rPr>
        <w:t xml:space="preserve"> «</w:t>
      </w:r>
      <w:r w:rsidRPr="007C7B98">
        <w:rPr>
          <w:rFonts w:ascii="Times New Roman" w:hAnsi="Times New Roman" w:cs="Times New Roman"/>
          <w:b/>
          <w:sz w:val="24"/>
          <w:szCs w:val="24"/>
        </w:rPr>
        <w:t>Защита населения и территорий от чрезвычайных ситуаций природного и техногенного характера, гражданская оборона</w:t>
      </w:r>
      <w:r w:rsidRPr="007C7B98">
        <w:rPr>
          <w:rFonts w:ascii="Times New Roman" w:hAnsi="Times New Roman" w:cs="Times New Roman"/>
          <w:b/>
          <w:i/>
          <w:sz w:val="24"/>
          <w:szCs w:val="24"/>
        </w:rPr>
        <w:t>»</w:t>
      </w:r>
      <w:r w:rsidRPr="007C7B98">
        <w:rPr>
          <w:rFonts w:ascii="Times New Roman" w:hAnsi="Times New Roman" w:cs="Times New Roman"/>
          <w:sz w:val="24"/>
          <w:szCs w:val="24"/>
        </w:rPr>
        <w:t xml:space="preserve"> включает в себя расходы на опашку населенных пунктов поселения в сумме </w:t>
      </w:r>
      <w:r w:rsidRPr="007C7B98">
        <w:rPr>
          <w:rFonts w:ascii="Times New Roman" w:hAnsi="Times New Roman" w:cs="Times New Roman"/>
          <w:b/>
          <w:sz w:val="24"/>
          <w:szCs w:val="24"/>
        </w:rPr>
        <w:t>20,0</w:t>
      </w:r>
      <w:r w:rsidRPr="007C7B98">
        <w:rPr>
          <w:rFonts w:ascii="Times New Roman" w:hAnsi="Times New Roman" w:cs="Times New Roman"/>
          <w:sz w:val="24"/>
          <w:szCs w:val="24"/>
        </w:rPr>
        <w:t xml:space="preserve">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p w:rsidR="007C7B98" w:rsidRPr="007C7B98" w:rsidRDefault="007C7B98" w:rsidP="00A40C13">
      <w:pPr>
        <w:jc w:val="both"/>
        <w:rPr>
          <w:rFonts w:ascii="Times New Roman" w:hAnsi="Times New Roman" w:cs="Times New Roman"/>
          <w:sz w:val="24"/>
          <w:szCs w:val="24"/>
        </w:rPr>
      </w:pPr>
      <w:r w:rsidRPr="007C7B98">
        <w:rPr>
          <w:rFonts w:ascii="Times New Roman" w:hAnsi="Times New Roman" w:cs="Times New Roman"/>
          <w:sz w:val="24"/>
          <w:szCs w:val="24"/>
        </w:rPr>
        <w:tab/>
      </w:r>
      <w:r w:rsidRPr="007C7B98">
        <w:rPr>
          <w:rFonts w:ascii="Times New Roman" w:hAnsi="Times New Roman" w:cs="Times New Roman"/>
          <w:b/>
          <w:sz w:val="24"/>
          <w:szCs w:val="24"/>
        </w:rPr>
        <w:t xml:space="preserve">         </w:t>
      </w:r>
      <w:r w:rsidRPr="007C7B98">
        <w:rPr>
          <w:rFonts w:ascii="Times New Roman" w:hAnsi="Times New Roman" w:cs="Times New Roman"/>
          <w:sz w:val="24"/>
          <w:szCs w:val="24"/>
        </w:rPr>
        <w:t>Подраздел</w:t>
      </w:r>
      <w:r w:rsidRPr="007C7B98">
        <w:rPr>
          <w:rFonts w:ascii="Times New Roman" w:hAnsi="Times New Roman" w:cs="Times New Roman"/>
          <w:b/>
          <w:sz w:val="24"/>
          <w:szCs w:val="24"/>
        </w:rPr>
        <w:t xml:space="preserve"> 0310 «Обеспечение пожарной безопасности»</w:t>
      </w:r>
      <w:r w:rsidRPr="007C7B98">
        <w:rPr>
          <w:rFonts w:ascii="Times New Roman" w:hAnsi="Times New Roman" w:cs="Times New Roman"/>
          <w:sz w:val="24"/>
          <w:szCs w:val="24"/>
        </w:rPr>
        <w:t xml:space="preserve"> включает расходы по содержанию  и обслуживанию пожарной машины в сумме </w:t>
      </w:r>
      <w:r w:rsidRPr="007C7B98">
        <w:rPr>
          <w:rFonts w:ascii="Times New Roman" w:hAnsi="Times New Roman" w:cs="Times New Roman"/>
          <w:b/>
          <w:sz w:val="24"/>
          <w:szCs w:val="24"/>
        </w:rPr>
        <w:t>169,8</w:t>
      </w:r>
      <w:r w:rsidRPr="007C7B98">
        <w:rPr>
          <w:rFonts w:ascii="Times New Roman" w:hAnsi="Times New Roman" w:cs="Times New Roman"/>
          <w:sz w:val="24"/>
          <w:szCs w:val="24"/>
        </w:rPr>
        <w:t xml:space="preserve"> </w:t>
      </w:r>
      <w:r w:rsidRPr="007C7B98">
        <w:rPr>
          <w:rFonts w:ascii="Times New Roman" w:hAnsi="Times New Roman" w:cs="Times New Roman"/>
          <w:b/>
          <w:sz w:val="24"/>
          <w:szCs w:val="24"/>
        </w:rPr>
        <w:t>тыс</w:t>
      </w:r>
      <w:proofErr w:type="gramStart"/>
      <w:r w:rsidRPr="007C7B98">
        <w:rPr>
          <w:rFonts w:ascii="Times New Roman" w:hAnsi="Times New Roman" w:cs="Times New Roman"/>
          <w:b/>
          <w:sz w:val="24"/>
          <w:szCs w:val="24"/>
        </w:rPr>
        <w:t>.р</w:t>
      </w:r>
      <w:proofErr w:type="gramEnd"/>
      <w:r w:rsidRPr="007C7B98">
        <w:rPr>
          <w:rFonts w:ascii="Times New Roman" w:hAnsi="Times New Roman" w:cs="Times New Roman"/>
          <w:b/>
          <w:sz w:val="24"/>
          <w:szCs w:val="24"/>
        </w:rPr>
        <w:t>уб.</w:t>
      </w:r>
      <w:r w:rsidRPr="007C7B98">
        <w:rPr>
          <w:rFonts w:ascii="Times New Roman" w:hAnsi="Times New Roman" w:cs="Times New Roman"/>
          <w:sz w:val="24"/>
          <w:szCs w:val="24"/>
        </w:rPr>
        <w:t xml:space="preserve"> </w:t>
      </w:r>
    </w:p>
    <w:p w:rsidR="007C7B98" w:rsidRPr="007C7B98" w:rsidRDefault="007C7B98" w:rsidP="007C7B98">
      <w:pPr>
        <w:ind w:firstLine="567"/>
        <w:jc w:val="both"/>
        <w:rPr>
          <w:rFonts w:ascii="Times New Roman" w:hAnsi="Times New Roman" w:cs="Times New Roman"/>
          <w:sz w:val="24"/>
          <w:szCs w:val="24"/>
        </w:rPr>
      </w:pPr>
      <w:r w:rsidRPr="007C7B98">
        <w:rPr>
          <w:rFonts w:ascii="Times New Roman" w:hAnsi="Times New Roman" w:cs="Times New Roman"/>
          <w:sz w:val="24"/>
          <w:szCs w:val="24"/>
        </w:rPr>
        <w:t>-оплата коммунальных услуг 93,1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p w:rsidR="007C7B98" w:rsidRPr="007C7B98" w:rsidRDefault="007C7B98" w:rsidP="007C7B98">
      <w:pPr>
        <w:ind w:firstLine="567"/>
        <w:jc w:val="both"/>
        <w:rPr>
          <w:rFonts w:ascii="Times New Roman" w:hAnsi="Times New Roman" w:cs="Times New Roman"/>
          <w:sz w:val="24"/>
          <w:szCs w:val="24"/>
        </w:rPr>
      </w:pPr>
      <w:r w:rsidRPr="007C7B98">
        <w:rPr>
          <w:rFonts w:ascii="Times New Roman" w:hAnsi="Times New Roman" w:cs="Times New Roman"/>
          <w:sz w:val="24"/>
          <w:szCs w:val="24"/>
        </w:rPr>
        <w:t>-разработка дров пожарного ДЕПО 35,0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p w:rsidR="007C7B98" w:rsidRPr="007C7B98" w:rsidRDefault="007C7B98" w:rsidP="007C7B98">
      <w:pPr>
        <w:ind w:firstLine="567"/>
        <w:jc w:val="both"/>
        <w:rPr>
          <w:rFonts w:ascii="Times New Roman" w:hAnsi="Times New Roman" w:cs="Times New Roman"/>
          <w:sz w:val="24"/>
          <w:szCs w:val="24"/>
        </w:rPr>
      </w:pPr>
      <w:r w:rsidRPr="007C7B98">
        <w:rPr>
          <w:rFonts w:ascii="Times New Roman" w:hAnsi="Times New Roman" w:cs="Times New Roman"/>
          <w:sz w:val="24"/>
          <w:szCs w:val="24"/>
        </w:rPr>
        <w:t>-ГСМ -41,7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p w:rsidR="007C7B98" w:rsidRPr="007C7B98" w:rsidRDefault="007C7B98" w:rsidP="007C7B98">
      <w:pPr>
        <w:ind w:firstLine="567"/>
        <w:jc w:val="both"/>
        <w:rPr>
          <w:rFonts w:ascii="Times New Roman" w:hAnsi="Times New Roman" w:cs="Times New Roman"/>
          <w:b/>
          <w:sz w:val="24"/>
          <w:szCs w:val="24"/>
        </w:rPr>
      </w:pPr>
      <w:r w:rsidRPr="007C7B98">
        <w:rPr>
          <w:rFonts w:ascii="Times New Roman" w:hAnsi="Times New Roman" w:cs="Times New Roman"/>
          <w:sz w:val="24"/>
          <w:szCs w:val="24"/>
        </w:rPr>
        <w:t>Подраздел</w:t>
      </w:r>
      <w:r w:rsidRPr="007C7B98">
        <w:rPr>
          <w:rFonts w:ascii="Times New Roman" w:hAnsi="Times New Roman" w:cs="Times New Roman"/>
          <w:b/>
          <w:sz w:val="24"/>
          <w:szCs w:val="24"/>
        </w:rPr>
        <w:t xml:space="preserve"> 0314 «Другие вопросы в области национальной безопасности и правоохранительной деятельности »</w:t>
      </w:r>
      <w:r w:rsidRPr="007C7B98">
        <w:rPr>
          <w:rFonts w:ascii="Times New Roman" w:hAnsi="Times New Roman" w:cs="Times New Roman"/>
          <w:sz w:val="24"/>
          <w:szCs w:val="24"/>
        </w:rPr>
        <w:t xml:space="preserve"> включает в себя МП «Комплексные меры противодействия потреблению наркотических средств» -</w:t>
      </w:r>
      <w:r w:rsidRPr="007C7B98">
        <w:rPr>
          <w:rFonts w:ascii="Times New Roman" w:hAnsi="Times New Roman" w:cs="Times New Roman"/>
          <w:b/>
          <w:sz w:val="24"/>
          <w:szCs w:val="24"/>
        </w:rPr>
        <w:t>1,0</w:t>
      </w:r>
      <w:r w:rsidRPr="007C7B98">
        <w:rPr>
          <w:rFonts w:ascii="Times New Roman" w:hAnsi="Times New Roman" w:cs="Times New Roman"/>
          <w:sz w:val="24"/>
          <w:szCs w:val="24"/>
        </w:rPr>
        <w:t xml:space="preserve">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уб.</w:t>
      </w:r>
    </w:p>
    <w:p w:rsidR="007C7B98" w:rsidRPr="007C7B98" w:rsidRDefault="007C7B98" w:rsidP="007C7B98">
      <w:pPr>
        <w:jc w:val="both"/>
        <w:rPr>
          <w:rFonts w:ascii="Times New Roman" w:hAnsi="Times New Roman" w:cs="Times New Roman"/>
          <w:b/>
          <w:sz w:val="24"/>
          <w:szCs w:val="24"/>
        </w:rPr>
      </w:pPr>
      <w:r w:rsidRPr="007C7B98">
        <w:rPr>
          <w:rFonts w:ascii="Times New Roman" w:hAnsi="Times New Roman" w:cs="Times New Roman"/>
          <w:b/>
          <w:sz w:val="24"/>
          <w:szCs w:val="24"/>
        </w:rPr>
        <w:t xml:space="preserve">      Раздел 04 «Национальная экономика»</w:t>
      </w:r>
      <w:r w:rsidRPr="007C7B98">
        <w:rPr>
          <w:rFonts w:ascii="Times New Roman" w:hAnsi="Times New Roman" w:cs="Times New Roman"/>
          <w:sz w:val="24"/>
          <w:szCs w:val="24"/>
        </w:rPr>
        <w:t xml:space="preserve">, в том числе:  </w:t>
      </w:r>
    </w:p>
    <w:p w:rsidR="007C7B98" w:rsidRPr="007C7B98" w:rsidRDefault="007C7B98" w:rsidP="007C7B98">
      <w:pPr>
        <w:jc w:val="both"/>
        <w:rPr>
          <w:rFonts w:ascii="Times New Roman" w:eastAsia="A" w:hAnsi="Times New Roman" w:cs="Times New Roman"/>
          <w:sz w:val="24"/>
          <w:szCs w:val="24"/>
        </w:rPr>
      </w:pPr>
      <w:r w:rsidRPr="007C7B98">
        <w:rPr>
          <w:rFonts w:ascii="Times New Roman" w:eastAsia="A" w:hAnsi="Times New Roman" w:cs="Times New Roman"/>
          <w:sz w:val="24"/>
          <w:szCs w:val="24"/>
        </w:rPr>
        <w:lastRenderedPageBreak/>
        <w:t xml:space="preserve">      </w:t>
      </w:r>
      <w:r w:rsidRPr="007C7B98">
        <w:rPr>
          <w:rFonts w:ascii="Times New Roman" w:eastAsia="A" w:hAnsi="Times New Roman" w:cs="Times New Roman"/>
          <w:b/>
          <w:sz w:val="24"/>
          <w:szCs w:val="24"/>
        </w:rPr>
        <w:t>Раздел 0409 «Дорожное хозяйство»</w:t>
      </w:r>
      <w:r w:rsidRPr="007C7B98">
        <w:rPr>
          <w:rFonts w:ascii="Times New Roman" w:eastAsia="A" w:hAnsi="Times New Roman" w:cs="Times New Roman"/>
          <w:sz w:val="24"/>
          <w:szCs w:val="24"/>
        </w:rPr>
        <w:t xml:space="preserve"> включает межбюджетные трансферты из района в поселение на общую сумму </w:t>
      </w:r>
      <w:r w:rsidRPr="007C7B98">
        <w:rPr>
          <w:rFonts w:ascii="Times New Roman" w:eastAsia="A" w:hAnsi="Times New Roman" w:cs="Times New Roman"/>
          <w:b/>
          <w:sz w:val="24"/>
          <w:szCs w:val="24"/>
        </w:rPr>
        <w:t>1110</w:t>
      </w:r>
      <w:r w:rsidRPr="007C7B98">
        <w:rPr>
          <w:rFonts w:ascii="Times New Roman" w:eastAsia="A" w:hAnsi="Times New Roman" w:cs="Times New Roman"/>
          <w:sz w:val="24"/>
          <w:szCs w:val="24"/>
        </w:rPr>
        <w:t xml:space="preserve"> </w:t>
      </w:r>
      <w:r w:rsidRPr="007C7B98">
        <w:rPr>
          <w:rFonts w:ascii="Times New Roman" w:eastAsia="A" w:hAnsi="Times New Roman" w:cs="Times New Roman"/>
          <w:b/>
          <w:sz w:val="24"/>
          <w:szCs w:val="24"/>
        </w:rPr>
        <w:t>тыс. руб</w:t>
      </w:r>
      <w:r w:rsidRPr="007C7B98">
        <w:rPr>
          <w:rFonts w:ascii="Times New Roman" w:eastAsia="A" w:hAnsi="Times New Roman" w:cs="Times New Roman"/>
          <w:sz w:val="24"/>
          <w:szCs w:val="24"/>
        </w:rPr>
        <w:t>., из них</w:t>
      </w:r>
    </w:p>
    <w:p w:rsidR="007C7B98" w:rsidRPr="007C7B98" w:rsidRDefault="007C7B98" w:rsidP="007C7B98">
      <w:pPr>
        <w:jc w:val="both"/>
        <w:rPr>
          <w:rFonts w:ascii="Times New Roman" w:eastAsia="A" w:hAnsi="Times New Roman" w:cs="Times New Roman"/>
          <w:sz w:val="24"/>
          <w:szCs w:val="24"/>
        </w:rPr>
      </w:pPr>
      <w:r w:rsidRPr="007C7B98">
        <w:rPr>
          <w:rFonts w:ascii="Times New Roman" w:eastAsia="A" w:hAnsi="Times New Roman" w:cs="Times New Roman"/>
          <w:sz w:val="24"/>
          <w:szCs w:val="24"/>
        </w:rPr>
        <w:t>-ремонт поселковых дорог – 440,0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jc w:val="both"/>
        <w:rPr>
          <w:rFonts w:ascii="Times New Roman" w:eastAsia="A" w:hAnsi="Times New Roman" w:cs="Times New Roman"/>
          <w:sz w:val="24"/>
          <w:szCs w:val="24"/>
        </w:rPr>
      </w:pPr>
      <w:r w:rsidRPr="007C7B98">
        <w:rPr>
          <w:rFonts w:ascii="Times New Roman" w:eastAsia="A" w:hAnsi="Times New Roman" w:cs="Times New Roman"/>
          <w:sz w:val="24"/>
          <w:szCs w:val="24"/>
        </w:rPr>
        <w:t>- содержание поселковых дорог  - 670,0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ind w:firstLine="708"/>
        <w:jc w:val="both"/>
        <w:rPr>
          <w:rFonts w:ascii="Times New Roman" w:eastAsia="A" w:hAnsi="Times New Roman" w:cs="Times New Roman"/>
          <w:b/>
          <w:sz w:val="24"/>
          <w:szCs w:val="24"/>
        </w:rPr>
      </w:pPr>
      <w:r w:rsidRPr="007C7B98">
        <w:rPr>
          <w:rFonts w:ascii="Times New Roman" w:eastAsia="A" w:hAnsi="Times New Roman" w:cs="Times New Roman"/>
          <w:b/>
          <w:sz w:val="24"/>
          <w:szCs w:val="24"/>
        </w:rPr>
        <w:t>Раздел 05 «Жилищно-коммунальное хозяйство»</w:t>
      </w:r>
    </w:p>
    <w:p w:rsidR="007C7B98" w:rsidRPr="007C7B98" w:rsidRDefault="007C7B98" w:rsidP="007C7B98">
      <w:pPr>
        <w:jc w:val="both"/>
        <w:rPr>
          <w:rFonts w:ascii="Times New Roman" w:eastAsia="A" w:hAnsi="Times New Roman" w:cs="Times New Roman"/>
          <w:sz w:val="24"/>
          <w:szCs w:val="24"/>
        </w:rPr>
      </w:pPr>
      <w:r w:rsidRPr="007C7B98">
        <w:rPr>
          <w:rFonts w:ascii="Times New Roman" w:eastAsia="A" w:hAnsi="Times New Roman" w:cs="Times New Roman"/>
          <w:sz w:val="24"/>
          <w:szCs w:val="24"/>
        </w:rPr>
        <w:t xml:space="preserve">          Общая сумма по разделу «Жилищно-коммунальное хозяйство»  составляет </w:t>
      </w:r>
      <w:r w:rsidRPr="007C7B98">
        <w:rPr>
          <w:rFonts w:ascii="Times New Roman" w:eastAsia="A" w:hAnsi="Times New Roman" w:cs="Times New Roman"/>
          <w:b/>
          <w:sz w:val="24"/>
          <w:szCs w:val="24"/>
        </w:rPr>
        <w:t>2513,5 тыс. руб.</w:t>
      </w:r>
      <w:r w:rsidRPr="007C7B98">
        <w:rPr>
          <w:rFonts w:ascii="Times New Roman" w:eastAsia="A" w:hAnsi="Times New Roman" w:cs="Times New Roman"/>
          <w:sz w:val="24"/>
          <w:szCs w:val="24"/>
        </w:rPr>
        <w:t xml:space="preserve"> В том числе:</w:t>
      </w:r>
    </w:p>
    <w:p w:rsidR="007C7B98" w:rsidRPr="007C7B98" w:rsidRDefault="007C7B98" w:rsidP="007C7B98">
      <w:pPr>
        <w:jc w:val="both"/>
        <w:rPr>
          <w:rFonts w:ascii="Times New Roman" w:eastAsia="A" w:hAnsi="Times New Roman" w:cs="Times New Roman"/>
          <w:sz w:val="24"/>
          <w:szCs w:val="24"/>
        </w:rPr>
      </w:pPr>
      <w:r w:rsidRPr="007C7B98">
        <w:rPr>
          <w:rFonts w:ascii="Times New Roman" w:eastAsia="A" w:hAnsi="Times New Roman" w:cs="Times New Roman"/>
          <w:sz w:val="24"/>
          <w:szCs w:val="24"/>
        </w:rPr>
        <w:t>- уличное освещение в сумме 273,0</w:t>
      </w:r>
      <w:r w:rsidRPr="007C7B98">
        <w:rPr>
          <w:rFonts w:ascii="Times New Roman" w:eastAsia="A" w:hAnsi="Times New Roman" w:cs="Times New Roman"/>
          <w:b/>
          <w:sz w:val="24"/>
          <w:szCs w:val="24"/>
        </w:rPr>
        <w:t xml:space="preserve"> </w:t>
      </w:r>
      <w:r w:rsidRPr="007C7B98">
        <w:rPr>
          <w:rFonts w:ascii="Times New Roman" w:eastAsia="A" w:hAnsi="Times New Roman" w:cs="Times New Roman"/>
          <w:sz w:val="24"/>
          <w:szCs w:val="24"/>
        </w:rPr>
        <w:t>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jc w:val="both"/>
        <w:rPr>
          <w:rFonts w:ascii="Times New Roman" w:eastAsia="A" w:hAnsi="Times New Roman" w:cs="Times New Roman"/>
          <w:sz w:val="24"/>
          <w:szCs w:val="24"/>
        </w:rPr>
      </w:pPr>
      <w:r w:rsidRPr="007C7B98">
        <w:rPr>
          <w:rFonts w:ascii="Times New Roman" w:eastAsia="A" w:hAnsi="Times New Roman" w:cs="Times New Roman"/>
          <w:sz w:val="24"/>
          <w:szCs w:val="24"/>
        </w:rPr>
        <w:t>-Комплексное развитие сельских территорий – 1999,9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r w:rsidR="00A40C13">
        <w:rPr>
          <w:rFonts w:ascii="Times New Roman" w:eastAsia="A" w:hAnsi="Times New Roman" w:cs="Times New Roman"/>
          <w:sz w:val="24"/>
          <w:szCs w:val="24"/>
        </w:rPr>
        <w:t xml:space="preserve"> </w:t>
      </w:r>
      <w:r w:rsidRPr="007C7B98">
        <w:rPr>
          <w:rFonts w:ascii="Times New Roman" w:eastAsia="A" w:hAnsi="Times New Roman" w:cs="Times New Roman"/>
          <w:sz w:val="24"/>
          <w:szCs w:val="24"/>
        </w:rPr>
        <w:t>областные средства;</w:t>
      </w:r>
    </w:p>
    <w:p w:rsidR="007C7B98" w:rsidRPr="007C7B98" w:rsidRDefault="007C7B98" w:rsidP="007C7B98">
      <w:pPr>
        <w:jc w:val="both"/>
        <w:rPr>
          <w:rFonts w:ascii="Times New Roman" w:eastAsia="A" w:hAnsi="Times New Roman" w:cs="Times New Roman"/>
          <w:sz w:val="24"/>
          <w:szCs w:val="24"/>
        </w:rPr>
      </w:pPr>
      <w:r w:rsidRPr="007C7B98">
        <w:rPr>
          <w:rFonts w:ascii="Times New Roman" w:eastAsia="A" w:hAnsi="Times New Roman" w:cs="Times New Roman"/>
          <w:sz w:val="24"/>
          <w:szCs w:val="24"/>
        </w:rPr>
        <w:t xml:space="preserve">. -средства на благоустройство родников, используемых населением в качестве источников питьевого водоснабжения – 125,0 </w:t>
      </w:r>
      <w:proofErr w:type="spellStart"/>
      <w:r w:rsidRPr="007C7B98">
        <w:rPr>
          <w:rFonts w:ascii="Times New Roman" w:eastAsia="A" w:hAnsi="Times New Roman" w:cs="Times New Roman"/>
          <w:sz w:val="24"/>
          <w:szCs w:val="24"/>
        </w:rPr>
        <w:t>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roofErr w:type="spellEnd"/>
      <w:r w:rsidRPr="007C7B98">
        <w:rPr>
          <w:rFonts w:ascii="Times New Roman" w:eastAsia="A" w:hAnsi="Times New Roman" w:cs="Times New Roman"/>
          <w:sz w:val="24"/>
          <w:szCs w:val="24"/>
        </w:rPr>
        <w:t xml:space="preserve">;  </w:t>
      </w:r>
    </w:p>
    <w:p w:rsidR="007C7B98" w:rsidRPr="007C7B98" w:rsidRDefault="007C7B98" w:rsidP="007C7B98">
      <w:pPr>
        <w:jc w:val="both"/>
        <w:rPr>
          <w:rFonts w:ascii="Times New Roman" w:eastAsia="A" w:hAnsi="Times New Roman" w:cs="Times New Roman"/>
          <w:sz w:val="24"/>
          <w:szCs w:val="24"/>
        </w:rPr>
      </w:pPr>
      <w:r w:rsidRPr="007C7B98">
        <w:rPr>
          <w:rFonts w:ascii="Times New Roman" w:eastAsia="A" w:hAnsi="Times New Roman" w:cs="Times New Roman"/>
          <w:sz w:val="24"/>
          <w:szCs w:val="24"/>
        </w:rPr>
        <w:t>- прочие мероприятия по благоустройству –5,0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jc w:val="both"/>
        <w:rPr>
          <w:rFonts w:ascii="Times New Roman" w:hAnsi="Times New Roman" w:cs="Times New Roman"/>
          <w:sz w:val="24"/>
          <w:szCs w:val="24"/>
        </w:rPr>
      </w:pPr>
      <w:r w:rsidRPr="007C7B98">
        <w:rPr>
          <w:rFonts w:ascii="Times New Roman" w:eastAsia="A" w:hAnsi="Times New Roman" w:cs="Times New Roman"/>
          <w:sz w:val="24"/>
          <w:szCs w:val="24"/>
        </w:rPr>
        <w:t xml:space="preserve">-полномочиям из района поселению на </w:t>
      </w:r>
      <w:r w:rsidRPr="007C7B98">
        <w:rPr>
          <w:rFonts w:ascii="Times New Roman" w:hAnsi="Times New Roman" w:cs="Times New Roman"/>
          <w:sz w:val="24"/>
          <w:szCs w:val="24"/>
        </w:rPr>
        <w:t>организацию ритуальных услуг и содержание мест захоронения- 10,6</w:t>
      </w:r>
      <w:r w:rsidRPr="007C7B98">
        <w:rPr>
          <w:rFonts w:ascii="Times New Roman" w:hAnsi="Times New Roman" w:cs="Times New Roman"/>
          <w:b/>
          <w:sz w:val="24"/>
          <w:szCs w:val="24"/>
        </w:rPr>
        <w:t xml:space="preserve"> </w:t>
      </w:r>
      <w:r w:rsidRPr="007C7B98">
        <w:rPr>
          <w:rFonts w:ascii="Times New Roman" w:hAnsi="Times New Roman" w:cs="Times New Roman"/>
          <w:sz w:val="24"/>
          <w:szCs w:val="24"/>
        </w:rPr>
        <w:t xml:space="preserve">тыс. руб., </w:t>
      </w:r>
    </w:p>
    <w:p w:rsidR="007C7B98" w:rsidRPr="007C7B98" w:rsidRDefault="007C7B98" w:rsidP="007C7B98">
      <w:pPr>
        <w:jc w:val="both"/>
        <w:rPr>
          <w:rFonts w:ascii="Times New Roman" w:hAnsi="Times New Roman" w:cs="Times New Roman"/>
          <w:sz w:val="24"/>
          <w:szCs w:val="24"/>
        </w:rPr>
      </w:pPr>
      <w:r w:rsidRPr="007C7B98">
        <w:rPr>
          <w:rFonts w:ascii="Times New Roman" w:hAnsi="Times New Roman" w:cs="Times New Roman"/>
          <w:sz w:val="24"/>
          <w:szCs w:val="24"/>
        </w:rPr>
        <w:t>-</w:t>
      </w:r>
      <w:r w:rsidRPr="007C7B98">
        <w:rPr>
          <w:rFonts w:ascii="Times New Roman" w:eastAsia="A" w:hAnsi="Times New Roman" w:cs="Times New Roman"/>
          <w:sz w:val="24"/>
          <w:szCs w:val="24"/>
        </w:rPr>
        <w:t xml:space="preserve">полномочиям из района поселению на </w:t>
      </w:r>
      <w:r w:rsidRPr="007C7B98">
        <w:rPr>
          <w:rFonts w:ascii="Times New Roman" w:hAnsi="Times New Roman" w:cs="Times New Roman"/>
          <w:sz w:val="24"/>
          <w:szCs w:val="24"/>
        </w:rPr>
        <w:t>организацию в границах поселения водоснабжения населения в пределах полномочий – 100,0 тыс</w:t>
      </w:r>
      <w:proofErr w:type="gramStart"/>
      <w:r w:rsidRPr="007C7B98">
        <w:rPr>
          <w:rFonts w:ascii="Times New Roman" w:hAnsi="Times New Roman" w:cs="Times New Roman"/>
          <w:sz w:val="24"/>
          <w:szCs w:val="24"/>
        </w:rPr>
        <w:t>.р</w:t>
      </w:r>
      <w:proofErr w:type="gramEnd"/>
      <w:r w:rsidRPr="007C7B98">
        <w:rPr>
          <w:rFonts w:ascii="Times New Roman" w:hAnsi="Times New Roman" w:cs="Times New Roman"/>
          <w:sz w:val="24"/>
          <w:szCs w:val="24"/>
        </w:rPr>
        <w:t xml:space="preserve">уб. </w:t>
      </w:r>
    </w:p>
    <w:p w:rsidR="007C7B98" w:rsidRPr="007C7B98" w:rsidRDefault="007C7B98" w:rsidP="007C7B98">
      <w:pPr>
        <w:ind w:firstLine="708"/>
        <w:jc w:val="both"/>
        <w:rPr>
          <w:rFonts w:ascii="Times New Roman" w:eastAsia="A" w:hAnsi="Times New Roman" w:cs="Times New Roman"/>
          <w:sz w:val="24"/>
          <w:szCs w:val="24"/>
        </w:rPr>
      </w:pPr>
      <w:r w:rsidRPr="007C7B98">
        <w:rPr>
          <w:rFonts w:ascii="Times New Roman" w:hAnsi="Times New Roman" w:cs="Times New Roman"/>
          <w:b/>
          <w:sz w:val="24"/>
          <w:szCs w:val="24"/>
        </w:rPr>
        <w:t>Раздел 08 «Культура»:</w:t>
      </w:r>
      <w:r w:rsidRPr="007C7B98">
        <w:rPr>
          <w:rFonts w:ascii="Times New Roman" w:hAnsi="Times New Roman" w:cs="Times New Roman"/>
          <w:sz w:val="24"/>
          <w:szCs w:val="24"/>
        </w:rPr>
        <w:t xml:space="preserve"> </w:t>
      </w:r>
    </w:p>
    <w:p w:rsidR="007C7B98" w:rsidRPr="007C7B98" w:rsidRDefault="007C7B98" w:rsidP="007C7B98">
      <w:pPr>
        <w:jc w:val="both"/>
        <w:rPr>
          <w:rFonts w:ascii="Times New Roman" w:eastAsia="A" w:hAnsi="Times New Roman" w:cs="Times New Roman"/>
          <w:sz w:val="24"/>
          <w:szCs w:val="24"/>
        </w:rPr>
      </w:pPr>
      <w:r w:rsidRPr="007C7B98">
        <w:rPr>
          <w:rFonts w:ascii="Times New Roman" w:eastAsia="A" w:hAnsi="Times New Roman" w:cs="Times New Roman"/>
          <w:sz w:val="24"/>
          <w:szCs w:val="24"/>
        </w:rPr>
        <w:t xml:space="preserve">        Раздел  включают в себя расходы на содержание дома культуры –</w:t>
      </w:r>
      <w:r w:rsidRPr="007C7B98">
        <w:rPr>
          <w:rFonts w:ascii="Times New Roman" w:eastAsia="A" w:hAnsi="Times New Roman" w:cs="Times New Roman"/>
          <w:b/>
          <w:sz w:val="24"/>
          <w:szCs w:val="24"/>
        </w:rPr>
        <w:t>879,6 тыс. руб</w:t>
      </w:r>
      <w:r w:rsidRPr="007C7B98">
        <w:rPr>
          <w:rFonts w:ascii="Times New Roman" w:eastAsia="A" w:hAnsi="Times New Roman" w:cs="Times New Roman"/>
          <w:sz w:val="24"/>
          <w:szCs w:val="24"/>
        </w:rPr>
        <w:t xml:space="preserve">., в том числе: </w:t>
      </w:r>
    </w:p>
    <w:p w:rsidR="007C7B98" w:rsidRPr="007C7B98" w:rsidRDefault="007C7B98" w:rsidP="007C7B98">
      <w:pPr>
        <w:ind w:firstLine="426"/>
        <w:jc w:val="both"/>
        <w:rPr>
          <w:rFonts w:ascii="Times New Roman" w:eastAsia="A" w:hAnsi="Times New Roman" w:cs="Times New Roman"/>
          <w:sz w:val="24"/>
          <w:szCs w:val="24"/>
        </w:rPr>
      </w:pPr>
      <w:r w:rsidRPr="007C7B98">
        <w:rPr>
          <w:rFonts w:ascii="Times New Roman" w:eastAsia="A" w:hAnsi="Times New Roman" w:cs="Times New Roman"/>
          <w:sz w:val="24"/>
          <w:szCs w:val="24"/>
        </w:rPr>
        <w:t xml:space="preserve">-коммунальные услуги  –707,6 тыс. руб. </w:t>
      </w:r>
    </w:p>
    <w:p w:rsidR="007C7B98" w:rsidRPr="007C7B98" w:rsidRDefault="007C7B98" w:rsidP="007C7B98">
      <w:pPr>
        <w:ind w:firstLine="426"/>
        <w:jc w:val="both"/>
        <w:rPr>
          <w:rFonts w:ascii="Times New Roman" w:eastAsia="A" w:hAnsi="Times New Roman" w:cs="Times New Roman"/>
          <w:sz w:val="24"/>
          <w:szCs w:val="24"/>
        </w:rPr>
      </w:pPr>
      <w:r w:rsidRPr="007C7B98">
        <w:rPr>
          <w:rFonts w:ascii="Times New Roman" w:eastAsia="A" w:hAnsi="Times New Roman" w:cs="Times New Roman"/>
          <w:sz w:val="24"/>
          <w:szCs w:val="24"/>
        </w:rPr>
        <w:t>-приобретение и разработка  дров- 170,0</w:t>
      </w:r>
      <w:r w:rsidRPr="007C7B98">
        <w:rPr>
          <w:rFonts w:ascii="Times New Roman" w:eastAsia="A" w:hAnsi="Times New Roman" w:cs="Times New Roman"/>
          <w:b/>
          <w:sz w:val="24"/>
          <w:szCs w:val="24"/>
        </w:rPr>
        <w:t xml:space="preserve"> </w:t>
      </w:r>
      <w:r w:rsidRPr="007C7B98">
        <w:rPr>
          <w:rFonts w:ascii="Times New Roman" w:eastAsia="A" w:hAnsi="Times New Roman" w:cs="Times New Roman"/>
          <w:sz w:val="24"/>
          <w:szCs w:val="24"/>
        </w:rPr>
        <w:t>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ind w:firstLine="426"/>
        <w:jc w:val="both"/>
        <w:rPr>
          <w:rFonts w:ascii="Times New Roman" w:eastAsia="A" w:hAnsi="Times New Roman" w:cs="Times New Roman"/>
          <w:sz w:val="24"/>
          <w:szCs w:val="24"/>
        </w:rPr>
      </w:pPr>
      <w:r w:rsidRPr="007C7B98">
        <w:rPr>
          <w:rFonts w:ascii="Times New Roman" w:eastAsia="A" w:hAnsi="Times New Roman" w:cs="Times New Roman"/>
          <w:sz w:val="24"/>
          <w:szCs w:val="24"/>
        </w:rPr>
        <w:t>-флаги, растяжки, грамоты, елочные украшения – 1,0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ind w:firstLine="426"/>
        <w:jc w:val="both"/>
        <w:rPr>
          <w:rFonts w:ascii="Times New Roman" w:eastAsia="A" w:hAnsi="Times New Roman" w:cs="Times New Roman"/>
          <w:sz w:val="24"/>
          <w:szCs w:val="24"/>
        </w:rPr>
      </w:pPr>
      <w:r w:rsidRPr="007C7B98">
        <w:rPr>
          <w:rFonts w:ascii="Times New Roman" w:eastAsia="A" w:hAnsi="Times New Roman" w:cs="Times New Roman"/>
          <w:sz w:val="24"/>
          <w:szCs w:val="24"/>
        </w:rPr>
        <w:t>-подарки -1,0 тыс</w:t>
      </w:r>
      <w:proofErr w:type="gramStart"/>
      <w:r w:rsidRPr="007C7B98">
        <w:rPr>
          <w:rFonts w:ascii="Times New Roman" w:eastAsia="A" w:hAnsi="Times New Roman" w:cs="Times New Roman"/>
          <w:sz w:val="24"/>
          <w:szCs w:val="24"/>
        </w:rPr>
        <w:t>.р</w:t>
      </w:r>
      <w:proofErr w:type="gramEnd"/>
      <w:r w:rsidRPr="007C7B98">
        <w:rPr>
          <w:rFonts w:ascii="Times New Roman" w:eastAsia="A" w:hAnsi="Times New Roman" w:cs="Times New Roman"/>
          <w:sz w:val="24"/>
          <w:szCs w:val="24"/>
        </w:rPr>
        <w:t>уб.</w:t>
      </w:r>
    </w:p>
    <w:p w:rsidR="007C7B98" w:rsidRPr="007C7B98" w:rsidRDefault="007C7B98" w:rsidP="007C7B98">
      <w:pPr>
        <w:jc w:val="both"/>
        <w:rPr>
          <w:rFonts w:ascii="Times New Roman" w:hAnsi="Times New Roman" w:cs="Times New Roman"/>
          <w:sz w:val="24"/>
          <w:szCs w:val="24"/>
        </w:rPr>
      </w:pPr>
      <w:r w:rsidRPr="007C7B98">
        <w:rPr>
          <w:rFonts w:ascii="Times New Roman" w:eastAsia="A" w:hAnsi="Times New Roman" w:cs="Times New Roman"/>
          <w:sz w:val="24"/>
          <w:szCs w:val="24"/>
        </w:rPr>
        <w:t xml:space="preserve">            </w:t>
      </w:r>
      <w:r w:rsidRPr="007C7B98">
        <w:rPr>
          <w:rFonts w:ascii="Times New Roman" w:hAnsi="Times New Roman" w:cs="Times New Roman"/>
          <w:b/>
          <w:sz w:val="24"/>
          <w:szCs w:val="24"/>
        </w:rPr>
        <w:t>Раздел 10 «Социальная политика»</w:t>
      </w:r>
      <w:r w:rsidRPr="007C7B98">
        <w:rPr>
          <w:rFonts w:ascii="Times New Roman" w:hAnsi="Times New Roman" w:cs="Times New Roman"/>
          <w:sz w:val="24"/>
          <w:szCs w:val="24"/>
        </w:rPr>
        <w:t>:  за счёт средств муниципального образования запланированы расходы:</w:t>
      </w:r>
    </w:p>
    <w:p w:rsidR="007C7B98" w:rsidRPr="007C7B98" w:rsidRDefault="007C7B98" w:rsidP="007C7B98">
      <w:pPr>
        <w:jc w:val="both"/>
        <w:rPr>
          <w:rFonts w:ascii="Times New Roman" w:hAnsi="Times New Roman" w:cs="Times New Roman"/>
          <w:sz w:val="24"/>
          <w:szCs w:val="24"/>
        </w:rPr>
      </w:pPr>
      <w:r w:rsidRPr="007C7B98">
        <w:rPr>
          <w:rFonts w:ascii="Times New Roman" w:hAnsi="Times New Roman" w:cs="Times New Roman"/>
          <w:sz w:val="24"/>
          <w:szCs w:val="24"/>
        </w:rPr>
        <w:t>- по подразделу 1001 «Пенсионное обеспечение» доплата  к пенсиям сумма -</w:t>
      </w:r>
      <w:r w:rsidRPr="007C7B98">
        <w:rPr>
          <w:rFonts w:ascii="Times New Roman" w:hAnsi="Times New Roman" w:cs="Times New Roman"/>
          <w:b/>
          <w:sz w:val="24"/>
          <w:szCs w:val="24"/>
        </w:rPr>
        <w:t>107,4  тыс</w:t>
      </w:r>
      <w:proofErr w:type="gramStart"/>
      <w:r w:rsidRPr="007C7B98">
        <w:rPr>
          <w:rFonts w:ascii="Times New Roman" w:hAnsi="Times New Roman" w:cs="Times New Roman"/>
          <w:b/>
          <w:sz w:val="24"/>
          <w:szCs w:val="24"/>
        </w:rPr>
        <w:t>.р</w:t>
      </w:r>
      <w:proofErr w:type="gramEnd"/>
      <w:r w:rsidRPr="007C7B98">
        <w:rPr>
          <w:rFonts w:ascii="Times New Roman" w:hAnsi="Times New Roman" w:cs="Times New Roman"/>
          <w:b/>
          <w:sz w:val="24"/>
          <w:szCs w:val="24"/>
        </w:rPr>
        <w:t>уб</w:t>
      </w:r>
      <w:r w:rsidRPr="007C7B98">
        <w:rPr>
          <w:rFonts w:ascii="Times New Roman" w:hAnsi="Times New Roman" w:cs="Times New Roman"/>
          <w:sz w:val="24"/>
          <w:szCs w:val="24"/>
        </w:rPr>
        <w:t>., которая рассчитана на 10 месяцев от годовой потребности  в сумме  128,856 тыс. руб</w:t>
      </w:r>
      <w:r w:rsidRPr="007C7B98">
        <w:rPr>
          <w:rFonts w:ascii="Times New Roman" w:hAnsi="Times New Roman" w:cs="Times New Roman"/>
          <w:b/>
          <w:sz w:val="24"/>
          <w:szCs w:val="24"/>
        </w:rPr>
        <w:t>.</w:t>
      </w:r>
      <w:r w:rsidRPr="007C7B98">
        <w:rPr>
          <w:rFonts w:ascii="Times New Roman" w:hAnsi="Times New Roman" w:cs="Times New Roman"/>
          <w:sz w:val="24"/>
          <w:szCs w:val="24"/>
        </w:rPr>
        <w:t>(10,726*12 мес.).</w:t>
      </w:r>
    </w:p>
    <w:p w:rsidR="007C7B98" w:rsidRPr="007C7B98" w:rsidRDefault="007C7B98" w:rsidP="007C7B98">
      <w:pPr>
        <w:jc w:val="both"/>
        <w:rPr>
          <w:rFonts w:ascii="Times New Roman" w:hAnsi="Times New Roman" w:cs="Times New Roman"/>
          <w:sz w:val="24"/>
          <w:szCs w:val="24"/>
        </w:rPr>
      </w:pPr>
    </w:p>
    <w:p w:rsidR="007C7B98" w:rsidRPr="007C7B98" w:rsidRDefault="002149BD" w:rsidP="007C7B98">
      <w:pPr>
        <w:jc w:val="both"/>
        <w:rPr>
          <w:rFonts w:ascii="Times New Roman" w:hAnsi="Times New Roman" w:cs="Times New Roman"/>
          <w:sz w:val="24"/>
          <w:szCs w:val="24"/>
        </w:rPr>
      </w:pPr>
      <w:r>
        <w:rPr>
          <w:rFonts w:ascii="Times New Roman" w:hAnsi="Times New Roman" w:cs="Times New Roman"/>
          <w:sz w:val="24"/>
          <w:szCs w:val="24"/>
        </w:rPr>
        <w:t>Г</w:t>
      </w:r>
      <w:r w:rsidR="007C7B98" w:rsidRPr="007C7B98">
        <w:rPr>
          <w:rFonts w:ascii="Times New Roman" w:hAnsi="Times New Roman" w:cs="Times New Roman"/>
          <w:sz w:val="24"/>
          <w:szCs w:val="24"/>
        </w:rPr>
        <w:t xml:space="preserve">лава </w:t>
      </w:r>
      <w:r w:rsidR="00152646">
        <w:rPr>
          <w:rFonts w:ascii="Times New Roman" w:hAnsi="Times New Roman" w:cs="Times New Roman"/>
          <w:sz w:val="24"/>
          <w:szCs w:val="24"/>
        </w:rPr>
        <w:t>а</w:t>
      </w:r>
      <w:r w:rsidR="007C7B98" w:rsidRPr="007C7B98">
        <w:rPr>
          <w:rFonts w:ascii="Times New Roman" w:hAnsi="Times New Roman" w:cs="Times New Roman"/>
          <w:sz w:val="24"/>
          <w:szCs w:val="24"/>
        </w:rPr>
        <w:t>дминистрации МО</w:t>
      </w:r>
    </w:p>
    <w:p w:rsidR="007C7B98" w:rsidRPr="007C7B98" w:rsidRDefault="007C7B98" w:rsidP="007C7B98">
      <w:pPr>
        <w:jc w:val="both"/>
        <w:rPr>
          <w:rFonts w:ascii="Times New Roman" w:hAnsi="Times New Roman" w:cs="Times New Roman"/>
          <w:sz w:val="24"/>
          <w:szCs w:val="24"/>
        </w:rPr>
      </w:pPr>
      <w:r w:rsidRPr="007C7B98">
        <w:rPr>
          <w:rFonts w:ascii="Times New Roman" w:hAnsi="Times New Roman" w:cs="Times New Roman"/>
          <w:sz w:val="24"/>
          <w:szCs w:val="24"/>
        </w:rPr>
        <w:t xml:space="preserve">Коржевское сельское поселение                                                 В.Н.Федянина </w:t>
      </w:r>
    </w:p>
    <w:p w:rsidR="007C7B98" w:rsidRPr="007C7B98" w:rsidRDefault="007C7B98">
      <w:pPr>
        <w:rPr>
          <w:rFonts w:ascii="Times New Roman" w:hAnsi="Times New Roman" w:cs="Times New Roman"/>
          <w:sz w:val="24"/>
          <w:szCs w:val="24"/>
        </w:rPr>
      </w:pPr>
    </w:p>
    <w:sectPr w:rsidR="007C7B98" w:rsidRPr="007C7B98" w:rsidSect="00DA224E">
      <w:pgSz w:w="11906" w:h="16838"/>
      <w:pgMar w:top="709"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201" w:usb1="5000204B" w:usb2="00000020" w:usb3="00000000" w:csb0="00000097" w:csb1="00000000"/>
  </w:font>
  <w:font w:name="A">
    <w:altName w:val="Arial Unicode MS"/>
    <w:charset w:val="80"/>
    <w:family w:val="swiss"/>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F00"/>
    <w:rsid w:val="00152646"/>
    <w:rsid w:val="00165786"/>
    <w:rsid w:val="002149BD"/>
    <w:rsid w:val="003251A2"/>
    <w:rsid w:val="0054682E"/>
    <w:rsid w:val="00610F00"/>
    <w:rsid w:val="007C7B98"/>
    <w:rsid w:val="009A2679"/>
    <w:rsid w:val="00A12352"/>
    <w:rsid w:val="00A40C13"/>
    <w:rsid w:val="00A561B9"/>
    <w:rsid w:val="00BF3032"/>
    <w:rsid w:val="00C6177B"/>
    <w:rsid w:val="00CE2242"/>
    <w:rsid w:val="00DA224E"/>
    <w:rsid w:val="00FC4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00"/>
  </w:style>
  <w:style w:type="paragraph" w:styleId="5">
    <w:name w:val="heading 5"/>
    <w:basedOn w:val="a"/>
    <w:next w:val="a"/>
    <w:link w:val="50"/>
    <w:qFormat/>
    <w:rsid w:val="007C7B98"/>
    <w:pPr>
      <w:keepNext/>
      <w:spacing w:after="0" w:line="240" w:lineRule="auto"/>
      <w:jc w:val="center"/>
      <w:outlineLvl w:val="4"/>
    </w:pPr>
    <w:rPr>
      <w:rFonts w:ascii="Arial" w:eastAsia="Times New Roman" w:hAnsi="Arial" w:cs="Times New Roman"/>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B98"/>
    <w:pPr>
      <w:spacing w:after="0" w:line="240" w:lineRule="auto"/>
    </w:pPr>
  </w:style>
  <w:style w:type="character" w:customStyle="1" w:styleId="50">
    <w:name w:val="Заголовок 5 Знак"/>
    <w:basedOn w:val="a0"/>
    <w:link w:val="5"/>
    <w:rsid w:val="007C7B98"/>
    <w:rPr>
      <w:rFonts w:ascii="Arial" w:eastAsia="Times New Roman" w:hAnsi="Arial" w:cs="Times New Roman"/>
      <w:b/>
      <w:bCs/>
      <w:caps/>
      <w:sz w:val="24"/>
      <w:szCs w:val="24"/>
    </w:rPr>
  </w:style>
  <w:style w:type="paragraph" w:styleId="a4">
    <w:name w:val="Body Text Indent"/>
    <w:basedOn w:val="a"/>
    <w:link w:val="a5"/>
    <w:rsid w:val="007C7B98"/>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7C7B9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53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7119</Words>
  <Characters>40583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коржевка</dc:creator>
  <cp:lastModifiedBy>коржевка</cp:lastModifiedBy>
  <cp:revision>10</cp:revision>
  <cp:lastPrinted>2024-11-14T05:27:00Z</cp:lastPrinted>
  <dcterms:created xsi:type="dcterms:W3CDTF">2024-11-12T07:00:00Z</dcterms:created>
  <dcterms:modified xsi:type="dcterms:W3CDTF">2024-11-14T07:31:00Z</dcterms:modified>
</cp:coreProperties>
</file>